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9335" w14:textId="77777777" w:rsidR="004118BC" w:rsidRPr="00810CB1" w:rsidRDefault="007C6680" w:rsidP="00EE1D65">
      <w:pPr>
        <w:pStyle w:val="NoSpacing"/>
      </w:pPr>
      <w:r w:rsidRPr="00B8081C">
        <w:rPr>
          <w:rFonts w:ascii="Arial" w:hAnsi="Arial" w:cs="Arial"/>
          <w:noProof/>
        </w:rPr>
        <w:drawing>
          <wp:anchor distT="0" distB="0" distL="114300" distR="114300" simplePos="0" relativeHeight="251702784" behindDoc="1" locked="0" layoutInCell="1" allowOverlap="1" wp14:anchorId="7BFF96ED" wp14:editId="7BFF96EE">
            <wp:simplePos x="0" y="0"/>
            <wp:positionH relativeFrom="column">
              <wp:posOffset>1889760</wp:posOffset>
            </wp:positionH>
            <wp:positionV relativeFrom="paragraph">
              <wp:posOffset>0</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p>
    <w:p w14:paraId="7BFF9336" w14:textId="77777777" w:rsidR="004118BC" w:rsidRPr="00810CB1" w:rsidRDefault="004118BC" w:rsidP="00EE1D65">
      <w:pPr>
        <w:pStyle w:val="NoSpacing"/>
      </w:pPr>
    </w:p>
    <w:p w14:paraId="7BFF9337" w14:textId="77777777" w:rsidR="004118BC" w:rsidRPr="00810CB1" w:rsidRDefault="004118BC" w:rsidP="00EE1D65">
      <w:pPr>
        <w:pStyle w:val="NoSpacing"/>
      </w:pPr>
    </w:p>
    <w:p w14:paraId="7BFF9338" w14:textId="77777777" w:rsidR="004118BC" w:rsidRPr="00810CB1" w:rsidRDefault="004118BC" w:rsidP="00EE1D65">
      <w:pPr>
        <w:pStyle w:val="NoSpacing"/>
      </w:pPr>
    </w:p>
    <w:p w14:paraId="7BFF9339" w14:textId="77777777" w:rsidR="004118BC" w:rsidRPr="00810CB1" w:rsidRDefault="004118BC" w:rsidP="00EE1D65">
      <w:pPr>
        <w:pStyle w:val="NoSpacing"/>
      </w:pPr>
    </w:p>
    <w:p w14:paraId="7BFF933A" w14:textId="77777777" w:rsidR="004118BC" w:rsidRPr="00810CB1" w:rsidRDefault="004118BC" w:rsidP="00EE1D65">
      <w:pPr>
        <w:pStyle w:val="NoSpacing"/>
      </w:pPr>
    </w:p>
    <w:p w14:paraId="7BFF933B" w14:textId="77777777" w:rsidR="004118BC" w:rsidRPr="00810CB1" w:rsidRDefault="004118BC" w:rsidP="00EE1D65">
      <w:pPr>
        <w:pStyle w:val="NoSpacing"/>
      </w:pPr>
    </w:p>
    <w:p w14:paraId="7BFF933C" w14:textId="77777777" w:rsidR="004118BC" w:rsidRPr="00810CB1" w:rsidRDefault="004118BC" w:rsidP="00EE1D65">
      <w:pPr>
        <w:pStyle w:val="NoSpacing"/>
        <w:jc w:val="center"/>
      </w:pPr>
    </w:p>
    <w:p w14:paraId="7BFF933D" w14:textId="77777777" w:rsidR="004118BC" w:rsidRPr="00810CB1" w:rsidRDefault="004118BC" w:rsidP="00EE1D65">
      <w:pPr>
        <w:pStyle w:val="NoSpacing"/>
        <w:jc w:val="center"/>
      </w:pPr>
    </w:p>
    <w:p w14:paraId="7BFF933E" w14:textId="77777777" w:rsidR="004118BC" w:rsidRPr="00810CB1" w:rsidRDefault="004118BC" w:rsidP="00EE1D65">
      <w:pPr>
        <w:pStyle w:val="NoSpacing"/>
        <w:jc w:val="center"/>
        <w:rPr>
          <w:b/>
          <w:sz w:val="32"/>
          <w:szCs w:val="32"/>
        </w:rPr>
      </w:pPr>
    </w:p>
    <w:p w14:paraId="7BFF933F" w14:textId="77777777" w:rsidR="004118BC" w:rsidRPr="00E6027E" w:rsidRDefault="00FC71AD" w:rsidP="00EE1D65">
      <w:pPr>
        <w:pStyle w:val="NoSpacing"/>
        <w:jc w:val="center"/>
        <w:rPr>
          <w:rFonts w:ascii="Arial" w:hAnsi="Arial" w:cs="Arial"/>
          <w:b/>
          <w:sz w:val="52"/>
          <w:szCs w:val="32"/>
        </w:rPr>
      </w:pPr>
      <w:r w:rsidRPr="00E6027E">
        <w:rPr>
          <w:rFonts w:ascii="Arial" w:hAnsi="Arial" w:cs="Arial"/>
          <w:b/>
          <w:sz w:val="52"/>
          <w:szCs w:val="32"/>
        </w:rPr>
        <w:t>Health and Safety Policy</w:t>
      </w:r>
    </w:p>
    <w:p w14:paraId="7BFF9340" w14:textId="77777777" w:rsidR="00476E6F" w:rsidRDefault="00476E6F" w:rsidP="00EE1D65">
      <w:pPr>
        <w:pStyle w:val="NoSpacing"/>
        <w:jc w:val="center"/>
        <w:rPr>
          <w:rFonts w:ascii="Arial" w:hAnsi="Arial" w:cs="Arial"/>
          <w:b/>
          <w:sz w:val="52"/>
          <w:szCs w:val="32"/>
        </w:rPr>
      </w:pPr>
    </w:p>
    <w:p w14:paraId="7BFF9341" w14:textId="77777777" w:rsidR="00324C4E" w:rsidRDefault="00324C4E" w:rsidP="00EE1D65">
      <w:pPr>
        <w:pStyle w:val="NoSpacing"/>
        <w:jc w:val="center"/>
        <w:rPr>
          <w:rFonts w:ascii="Arial" w:hAnsi="Arial" w:cs="Arial"/>
          <w:b/>
          <w:sz w:val="52"/>
          <w:szCs w:val="32"/>
        </w:rPr>
      </w:pPr>
    </w:p>
    <w:p w14:paraId="4EBEA6DD" w14:textId="45EC20F2" w:rsidR="008C1F19" w:rsidRPr="00820665" w:rsidRDefault="009A6809" w:rsidP="008C1F19">
      <w:pPr>
        <w:pStyle w:val="NoSpacing"/>
        <w:jc w:val="center"/>
        <w:rPr>
          <w:rFonts w:ascii="Arial" w:hAnsi="Arial" w:cs="Arial"/>
          <w:bCs/>
          <w:sz w:val="52"/>
          <w:szCs w:val="32"/>
        </w:rPr>
      </w:pPr>
      <w:r>
        <w:rPr>
          <w:rFonts w:ascii="Arial" w:hAnsi="Arial" w:cs="Arial"/>
          <w:bCs/>
          <w:color w:val="FF0000"/>
          <w:sz w:val="36"/>
          <w:szCs w:val="20"/>
        </w:rPr>
        <w:t>September 23</w:t>
      </w:r>
    </w:p>
    <w:p w14:paraId="7BFF9343" w14:textId="77777777" w:rsidR="00476E6F" w:rsidRDefault="00476E6F" w:rsidP="00EE1D65">
      <w:pPr>
        <w:pStyle w:val="NoSpacing"/>
        <w:jc w:val="center"/>
        <w:rPr>
          <w:rFonts w:ascii="Arial" w:hAnsi="Arial" w:cs="Arial"/>
          <w:b/>
          <w:sz w:val="52"/>
          <w:szCs w:val="32"/>
        </w:rPr>
      </w:pPr>
    </w:p>
    <w:p w14:paraId="7BFF9344" w14:textId="77777777" w:rsidR="00324C4E" w:rsidRPr="00E6027E" w:rsidRDefault="00324C4E" w:rsidP="00EE1D65">
      <w:pPr>
        <w:pStyle w:val="NoSpacing"/>
        <w:jc w:val="center"/>
        <w:rPr>
          <w:rFonts w:ascii="Arial" w:hAnsi="Arial" w:cs="Arial"/>
          <w:b/>
          <w:sz w:val="52"/>
          <w:szCs w:val="32"/>
        </w:rPr>
      </w:pPr>
    </w:p>
    <w:p w14:paraId="7BFF9345" w14:textId="77777777" w:rsidR="00D24901" w:rsidRPr="00324C4E" w:rsidRDefault="00FC71AD" w:rsidP="00EE1D65">
      <w:pPr>
        <w:pStyle w:val="NoSpacing"/>
        <w:jc w:val="center"/>
        <w:rPr>
          <w:rFonts w:ascii="Arial" w:hAnsi="Arial" w:cs="Arial"/>
          <w:b/>
          <w:sz w:val="52"/>
          <w:szCs w:val="32"/>
        </w:rPr>
      </w:pPr>
      <w:r w:rsidRPr="00324C4E">
        <w:rPr>
          <w:rFonts w:ascii="Arial" w:hAnsi="Arial" w:cs="Arial"/>
          <w:b/>
          <w:sz w:val="52"/>
          <w:szCs w:val="32"/>
        </w:rPr>
        <w:t>UK</w:t>
      </w:r>
    </w:p>
    <w:p w14:paraId="7BFF9346" w14:textId="77777777" w:rsidR="004118BC" w:rsidRPr="00E6027E" w:rsidRDefault="004118BC" w:rsidP="00EE1D65">
      <w:pPr>
        <w:pStyle w:val="NoSpacing"/>
        <w:rPr>
          <w:rFonts w:ascii="Arial" w:hAnsi="Arial" w:cs="Arial"/>
        </w:rPr>
      </w:pPr>
    </w:p>
    <w:p w14:paraId="7BFF9347" w14:textId="77777777" w:rsidR="004118BC" w:rsidRPr="00E6027E" w:rsidRDefault="004118BC" w:rsidP="00EE1D65">
      <w:pPr>
        <w:pStyle w:val="NoSpacing"/>
        <w:rPr>
          <w:rFonts w:ascii="Arial" w:hAnsi="Arial" w:cs="Arial"/>
        </w:rPr>
      </w:pPr>
    </w:p>
    <w:p w14:paraId="7BFF9348" w14:textId="3103C391" w:rsidR="00FC71AD" w:rsidRPr="00E6027E" w:rsidRDefault="004118BC" w:rsidP="004F1264">
      <w:pPr>
        <w:pStyle w:val="NoSpacing"/>
        <w:rPr>
          <w:rFonts w:ascii="Arial" w:eastAsia="Times New Roman" w:hAnsi="Arial" w:cs="Arial"/>
          <w:b/>
          <w:bCs/>
          <w:color w:val="0000FF"/>
          <w:sz w:val="20"/>
          <w:szCs w:val="20"/>
          <w:lang w:eastAsia="fr-FR"/>
        </w:rPr>
      </w:pPr>
      <w:r w:rsidRPr="00E6027E">
        <w:rPr>
          <w:rFonts w:ascii="Arial" w:hAnsi="Arial" w:cs="Arial"/>
        </w:rPr>
        <w:br w:type="page"/>
      </w:r>
      <w:r w:rsidR="004F1264">
        <w:rPr>
          <w:rFonts w:ascii="Arial" w:eastAsia="Times New Roman" w:hAnsi="Arial" w:cs="Arial"/>
          <w:b/>
          <w:bCs/>
          <w:noProof/>
          <w:color w:val="0000FF"/>
          <w:sz w:val="20"/>
          <w:szCs w:val="20"/>
        </w:rPr>
        <w:lastRenderedPageBreak/>
        <mc:AlternateContent>
          <mc:Choice Requires="wps">
            <w:drawing>
              <wp:anchor distT="0" distB="0" distL="114300" distR="114300" simplePos="0" relativeHeight="251703808" behindDoc="0" locked="0" layoutInCell="1" allowOverlap="1" wp14:anchorId="7BFF96F1" wp14:editId="787255EF">
                <wp:simplePos x="0" y="0"/>
                <wp:positionH relativeFrom="margin">
                  <wp:align>right</wp:align>
                </wp:positionH>
                <wp:positionV relativeFrom="paragraph">
                  <wp:posOffset>-660400</wp:posOffset>
                </wp:positionV>
                <wp:extent cx="1479550" cy="4127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1479550" cy="412750"/>
                        </a:xfrm>
                        <a:prstGeom prst="rect">
                          <a:avLst/>
                        </a:prstGeom>
                        <a:solidFill>
                          <a:schemeClr val="lt1"/>
                        </a:solidFill>
                        <a:ln w="6350">
                          <a:solidFill>
                            <a:prstClr val="black"/>
                          </a:solidFill>
                        </a:ln>
                      </wps:spPr>
                      <wps:txbx>
                        <w:txbxContent>
                          <w:p w14:paraId="7BFF97A3" w14:textId="77777777" w:rsidR="00C63332" w:rsidRDefault="00C63332">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96F1" id="_x0000_t202" coordsize="21600,21600" o:spt="202" path="m,l,21600r21600,l21600,xe">
                <v:stroke joinstyle="miter"/>
                <v:path gradientshapeok="t" o:connecttype="rect"/>
              </v:shapetype>
              <v:shape id="Text Box 1" o:spid="_x0000_s1026" type="#_x0000_t202" style="position:absolute;margin-left:65.3pt;margin-top:-52pt;width:116.5pt;height:32.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" fillcolor="white [3201]" strokeweight=".5pt">
                <v:textbox>
                  <w:txbxContent>
                    <w:p w14:paraId="7BFF97A3" w14:textId="77777777" w:rsidR="00C63332" w:rsidRDefault="00C63332">
                      <w:r>
                        <w:rPr>
                          <w:noProof/>
                        </w:rPr>
                        <w:drawing>
                          <wp:inline distT="0" distB="0" distL="0" distR="0" wp14:anchorId="7BFF97C4" wp14:editId="7BFF97C5">
                            <wp:extent cx="1313180" cy="323850"/>
                            <wp:effectExtent l="0" t="0" r="1270" b="0"/>
                            <wp:docPr id="177" name="Picture 177" descr="cid:image005.png@01D39697.7BB5B390"/>
                            <wp:cNvGraphicFramePr/>
                            <a:graphic xmlns:a="http://schemas.openxmlformats.org/drawingml/2006/main">
                              <a:graphicData uri="http://schemas.openxmlformats.org/drawingml/2006/picture">
                                <pic:pic xmlns:pic="http://schemas.openxmlformats.org/drawingml/2006/picture">
                                  <pic:nvPicPr>
                                    <pic:cNvPr id="1" name="Picture 1" descr="cid:image005.png@01D39697.7BB5B3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180" cy="323850"/>
                                    </a:xfrm>
                                    <a:prstGeom prst="rect">
                                      <a:avLst/>
                                    </a:prstGeom>
                                    <a:noFill/>
                                    <a:ln>
                                      <a:noFill/>
                                    </a:ln>
                                  </pic:spPr>
                                </pic:pic>
                              </a:graphicData>
                            </a:graphic>
                          </wp:inline>
                        </w:drawing>
                      </w:r>
                    </w:p>
                  </w:txbxContent>
                </v:textbox>
                <w10:wrap anchorx="margin"/>
              </v:shape>
            </w:pict>
          </mc:Fallback>
        </mc:AlternateContent>
      </w:r>
      <w:r w:rsidR="00680770" w:rsidRPr="00E6027E">
        <w:rPr>
          <w:rFonts w:ascii="Arial" w:eastAsia="Times New Roman" w:hAnsi="Arial" w:cs="Arial"/>
          <w:b/>
          <w:bCs/>
          <w:noProof/>
          <w:color w:val="0000FF"/>
          <w:sz w:val="20"/>
          <w:szCs w:val="20"/>
        </w:rPr>
        <mc:AlternateContent>
          <mc:Choice Requires="wps">
            <w:drawing>
              <wp:anchor distT="45720" distB="45720" distL="114300" distR="114300" simplePos="0" relativeHeight="251697664" behindDoc="0" locked="0" layoutInCell="1" allowOverlap="1" wp14:anchorId="7BFF96F3" wp14:editId="7BFF96F4">
                <wp:simplePos x="0" y="0"/>
                <wp:positionH relativeFrom="column">
                  <wp:posOffset>4356735</wp:posOffset>
                </wp:positionH>
                <wp:positionV relativeFrom="paragraph">
                  <wp:posOffset>9525</wp:posOffset>
                </wp:positionV>
                <wp:extent cx="150495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81025"/>
                        </a:xfrm>
                        <a:prstGeom prst="rect">
                          <a:avLst/>
                        </a:prstGeom>
                        <a:solidFill>
                          <a:srgbClr val="FFFFFF"/>
                        </a:solidFill>
                        <a:ln w="9525">
                          <a:noFill/>
                          <a:miter lim="800000"/>
                          <a:headEnd/>
                          <a:tailEnd/>
                        </a:ln>
                      </wps:spPr>
                      <wps:txbx>
                        <w:txbxContent>
                          <w:p w14:paraId="7BFF97A4" w14:textId="77777777" w:rsidR="00C63332" w:rsidRDefault="00C63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FF96F3" id="_x0000_s1028" type="#_x0000_t202" style="position:absolute;margin-left:343.05pt;margin-top:.75pt;width:118.5pt;height:45.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" stroked="f">
                <v:textbox>
                  <w:txbxContent>
                    <w:p w14:paraId="7BFF97A4" w14:textId="77777777" w:rsidR="00C63332" w:rsidRDefault="00C63332"/>
                  </w:txbxContent>
                </v:textbox>
                <w10:wrap type="square"/>
              </v:shape>
            </w:pict>
          </mc:Fallback>
        </mc:AlternateContent>
      </w:r>
      <w:r w:rsidR="00FC71AD" w:rsidRPr="00E6027E">
        <w:rPr>
          <w:rFonts w:ascii="Arial" w:eastAsia="Times New Roman" w:hAnsi="Arial" w:cs="Arial"/>
          <w:b/>
          <w:bCs/>
          <w:color w:val="0000FF"/>
          <w:sz w:val="20"/>
          <w:szCs w:val="20"/>
          <w:lang w:eastAsia="fr-FR"/>
        </w:rPr>
        <w:t>THE POLICY</w:t>
      </w:r>
    </w:p>
    <w:p w14:paraId="7BFF9349" w14:textId="18FD873C" w:rsidR="00FC71AD" w:rsidRPr="00E6027E" w:rsidRDefault="009A6809" w:rsidP="00FC71AD">
      <w:pPr>
        <w:autoSpaceDE w:val="0"/>
        <w:autoSpaceDN w:val="0"/>
        <w:adjustRightInd w:val="0"/>
        <w:spacing w:after="0" w:line="240" w:lineRule="auto"/>
        <w:rPr>
          <w:rFonts w:ascii="Arial" w:eastAsia="Times New Roman" w:hAnsi="Arial" w:cs="Arial"/>
          <w:b/>
          <w:bCs/>
          <w:color w:val="FF0000"/>
          <w:sz w:val="20"/>
          <w:szCs w:val="20"/>
          <w:lang w:eastAsia="fr-FR"/>
        </w:rPr>
      </w:pPr>
      <w:r>
        <w:rPr>
          <w:rFonts w:ascii="Arial" w:eastAsia="Times New Roman" w:hAnsi="Arial" w:cs="Arial"/>
          <w:b/>
          <w:bCs/>
          <w:sz w:val="20"/>
          <w:szCs w:val="20"/>
          <w:lang w:eastAsia="fr-FR"/>
        </w:rPr>
        <w:t>September 23</w:t>
      </w:r>
    </w:p>
    <w:p w14:paraId="7BFF934A" w14:textId="31DBFC9A" w:rsidR="00FC71AD" w:rsidRPr="00E6027E" w:rsidRDefault="00F40F16" w:rsidP="00FC71AD">
      <w:pPr>
        <w:autoSpaceDE w:val="0"/>
        <w:autoSpaceDN w:val="0"/>
        <w:adjustRightInd w:val="0"/>
        <w:spacing w:after="0" w:line="240" w:lineRule="auto"/>
        <w:rPr>
          <w:rFonts w:ascii="Arial" w:eastAsia="Times New Roman" w:hAnsi="Arial" w:cs="Arial"/>
          <w:b/>
          <w:bCs/>
          <w:sz w:val="20"/>
          <w:szCs w:val="20"/>
          <w:lang w:eastAsia="fr-FR"/>
        </w:rPr>
      </w:pPr>
      <w:r w:rsidRPr="004F1264">
        <w:rPr>
          <w:rFonts w:ascii="Arial" w:eastAsia="Times New Roman" w:hAnsi="Arial" w:cs="Arial"/>
          <w:b/>
          <w:bCs/>
          <w:sz w:val="20"/>
          <w:szCs w:val="20"/>
          <w:lang w:eastAsia="fr-FR"/>
        </w:rPr>
        <w:t>Status: Version</w:t>
      </w:r>
      <w:r w:rsidR="00AE327F">
        <w:rPr>
          <w:rFonts w:ascii="Arial" w:eastAsia="Times New Roman" w:hAnsi="Arial" w:cs="Arial"/>
          <w:b/>
          <w:bCs/>
          <w:sz w:val="20"/>
          <w:szCs w:val="20"/>
          <w:lang w:eastAsia="fr-FR"/>
        </w:rPr>
        <w:t xml:space="preserve"> </w:t>
      </w:r>
      <w:r w:rsidR="009A5CF0">
        <w:rPr>
          <w:rFonts w:ascii="Arial" w:eastAsia="Times New Roman" w:hAnsi="Arial" w:cs="Arial"/>
          <w:b/>
          <w:bCs/>
          <w:sz w:val="20"/>
          <w:szCs w:val="20"/>
          <w:lang w:eastAsia="fr-FR"/>
        </w:rPr>
        <w:t>1</w:t>
      </w:r>
    </w:p>
    <w:p w14:paraId="7BFF934B"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7BFF934C" w14:textId="3E181278" w:rsidR="00FC71AD" w:rsidRPr="00E6027E" w:rsidRDefault="007A02FD" w:rsidP="00FC71AD">
      <w:pPr>
        <w:autoSpaceDE w:val="0"/>
        <w:autoSpaceDN w:val="0"/>
        <w:adjustRightInd w:val="0"/>
        <w:spacing w:after="0" w:line="240" w:lineRule="auto"/>
        <w:rPr>
          <w:rFonts w:ascii="Arial" w:eastAsia="Times New Roman" w:hAnsi="Arial" w:cs="Arial"/>
          <w:sz w:val="20"/>
          <w:szCs w:val="20"/>
          <w:lang w:eastAsia="fr-FR"/>
        </w:rPr>
      </w:pPr>
      <w:r>
        <w:rPr>
          <w:rFonts w:ascii="Arial" w:eastAsia="Times New Roman" w:hAnsi="Arial" w:cs="Arial"/>
          <w:b/>
          <w:bCs/>
          <w:sz w:val="20"/>
          <w:szCs w:val="20"/>
          <w:lang w:eastAsia="fr-FR"/>
        </w:rPr>
        <w:t>Southbank International School Portland Place</w:t>
      </w:r>
      <w:r w:rsidR="00FC71AD" w:rsidRPr="00E6027E">
        <w:rPr>
          <w:rFonts w:ascii="Arial" w:eastAsia="Times New Roman" w:hAnsi="Arial" w:cs="Arial"/>
          <w:sz w:val="20"/>
          <w:szCs w:val="20"/>
          <w:lang w:eastAsia="fr-FR"/>
        </w:rPr>
        <w:t xml:space="preserve">--------- </w:t>
      </w:r>
      <w:r w:rsidR="00FC71AD" w:rsidRPr="00E6027E">
        <w:rPr>
          <w:rFonts w:ascii="Arial" w:eastAsia="Times New Roman" w:hAnsi="Arial" w:cs="Arial"/>
          <w:b/>
          <w:sz w:val="20"/>
          <w:szCs w:val="20"/>
          <w:lang w:eastAsia="fr-FR"/>
        </w:rPr>
        <w:t>("the School")</w:t>
      </w:r>
    </w:p>
    <w:p w14:paraId="7BFF934D"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HEALTH AND SAFETY POLICY</w:t>
      </w:r>
    </w:p>
    <w:p w14:paraId="7BFF934E"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PART ONE - STATEMENT OF INTENT</w:t>
      </w:r>
    </w:p>
    <w:p w14:paraId="7BFF934F" w14:textId="77777777" w:rsidR="00FC71AD" w:rsidRPr="00E6027E" w:rsidRDefault="00FC71AD" w:rsidP="00FC71AD">
      <w:pPr>
        <w:autoSpaceDE w:val="0"/>
        <w:autoSpaceDN w:val="0"/>
        <w:adjustRightInd w:val="0"/>
        <w:spacing w:after="0" w:line="240" w:lineRule="auto"/>
        <w:rPr>
          <w:rFonts w:ascii="Arial" w:eastAsia="Times New Roman" w:hAnsi="Arial" w:cs="Arial"/>
          <w:b/>
          <w:bCs/>
          <w:sz w:val="20"/>
          <w:szCs w:val="20"/>
          <w:lang w:eastAsia="fr-FR"/>
        </w:rPr>
      </w:pPr>
    </w:p>
    <w:p w14:paraId="7BFF9350" w14:textId="77777777" w:rsidR="00FC71AD" w:rsidRPr="00E6027E" w:rsidRDefault="00FC71AD" w:rsidP="00FC71AD">
      <w:pPr>
        <w:autoSpaceDE w:val="0"/>
        <w:autoSpaceDN w:val="0"/>
        <w:adjustRightInd w:val="0"/>
        <w:spacing w:after="24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INTRODUCTION</w:t>
      </w:r>
    </w:p>
    <w:p w14:paraId="7BFF9351"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The school believes that ensuring the health and safety of staff, pupils and visitors and positively promoting health and safety is essential to the success of the school.</w:t>
      </w:r>
    </w:p>
    <w:p w14:paraId="7BFF9352"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p>
    <w:p w14:paraId="7BFF9353" w14:textId="77777777"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We are committed to:</w:t>
      </w:r>
    </w:p>
    <w:p w14:paraId="7BFF9354" w14:textId="77777777" w:rsidR="00FC71AD" w:rsidRPr="004F1264" w:rsidRDefault="00FC71AD" w:rsidP="00FC71AD">
      <w:pPr>
        <w:autoSpaceDE w:val="0"/>
        <w:autoSpaceDN w:val="0"/>
        <w:adjustRightInd w:val="0"/>
        <w:spacing w:after="0" w:line="240" w:lineRule="auto"/>
        <w:rPr>
          <w:rFonts w:ascii="Arial" w:eastAsia="Times New Roman" w:hAnsi="Arial" w:cs="Arial"/>
          <w:sz w:val="18"/>
          <w:szCs w:val="18"/>
          <w:lang w:eastAsia="fr-FR"/>
        </w:rPr>
      </w:pPr>
    </w:p>
    <w:p w14:paraId="7BFF9355"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and healthy working and learning environment on and off site</w:t>
      </w:r>
    </w:p>
    <w:p w14:paraId="7BFF9356"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Preventing accidents and work related ill health</w:t>
      </w:r>
    </w:p>
    <w:p w14:paraId="7BFF9357"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safe premises (including access and egress), plant and equipment</w:t>
      </w:r>
    </w:p>
    <w:p w14:paraId="7BFF9358"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Maintaining safe systems of work among staff (including teaching and non-teaching staff, peripatetic workers and students undertaking work experience) and pupils</w:t>
      </w:r>
    </w:p>
    <w:p w14:paraId="7BFF9359"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Assessing and controlling risks from curriculum and non-curriculum work activities</w:t>
      </w:r>
    </w:p>
    <w:p w14:paraId="7BFF935A"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 safe means of use, handling, storage and transportation of articles and substances</w:t>
      </w:r>
    </w:p>
    <w:p w14:paraId="7BFF935B"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Formulating effective procedures for use in case of fire and/or the need for emergency evacuation of the school</w:t>
      </w:r>
    </w:p>
    <w:p w14:paraId="7BFF935C"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Providing adequate information, instruction, training and supervision to staff and pupils</w:t>
      </w:r>
    </w:p>
    <w:p w14:paraId="7BFF935D"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Consulting with staff, pupils and their representatives on health and safety matters</w:t>
      </w:r>
    </w:p>
    <w:p w14:paraId="7BFF935E"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Setting targets and objectives regarding health and safety performance to develop a culture of continuous improvement</w:t>
      </w:r>
    </w:p>
    <w:p w14:paraId="7BFF935F"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The regular monitoring and review of health and safety procedures and  systems (to include risk assessments, accident records and health and safety related issues and complaints etc)</w:t>
      </w:r>
    </w:p>
    <w:p w14:paraId="7BFF9360"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welfare facilities exist throughout the school</w:t>
      </w:r>
    </w:p>
    <w:p w14:paraId="7BFF9361" w14:textId="77777777" w:rsidR="00FC71AD" w:rsidRPr="004F1264" w:rsidRDefault="00FC71AD" w:rsidP="00FC71AD">
      <w:pPr>
        <w:numPr>
          <w:ilvl w:val="0"/>
          <w:numId w:val="4"/>
        </w:numPr>
        <w:autoSpaceDE w:val="0"/>
        <w:autoSpaceDN w:val="0"/>
        <w:adjustRightInd w:val="0"/>
        <w:spacing w:after="240" w:line="240" w:lineRule="auto"/>
        <w:ind w:hanging="720"/>
        <w:rPr>
          <w:rFonts w:ascii="Arial" w:eastAsia="Times New Roman" w:hAnsi="Arial" w:cs="Arial"/>
          <w:sz w:val="18"/>
          <w:szCs w:val="18"/>
          <w:lang w:eastAsia="fr-FR"/>
        </w:rPr>
      </w:pPr>
      <w:r w:rsidRPr="004F1264">
        <w:rPr>
          <w:rFonts w:ascii="Arial" w:eastAsia="Times New Roman" w:hAnsi="Arial" w:cs="Arial"/>
          <w:sz w:val="18"/>
          <w:szCs w:val="18"/>
          <w:lang w:eastAsia="fr-FR"/>
        </w:rPr>
        <w:t>Ensuring adequate resources are made available for health and safety issues, so far as is reasonably practicable.</w:t>
      </w:r>
    </w:p>
    <w:p w14:paraId="7BFF9362" w14:textId="783E6E13" w:rsidR="00FC71AD" w:rsidRPr="00E6027E" w:rsidRDefault="00FC71AD" w:rsidP="00FC71AD">
      <w:pPr>
        <w:autoSpaceDE w:val="0"/>
        <w:autoSpaceDN w:val="0"/>
        <w:adjustRightInd w:val="0"/>
        <w:spacing w:after="0" w:line="240" w:lineRule="auto"/>
        <w:rPr>
          <w:rFonts w:ascii="Arial" w:eastAsia="Times New Roman" w:hAnsi="Arial" w:cs="Arial"/>
          <w:sz w:val="20"/>
          <w:szCs w:val="20"/>
          <w:lang w:eastAsia="fr-FR"/>
        </w:rPr>
      </w:pPr>
      <w:r w:rsidRPr="00E6027E">
        <w:rPr>
          <w:rFonts w:ascii="Arial" w:eastAsia="Times New Roman" w:hAnsi="Arial" w:cs="Arial"/>
          <w:sz w:val="20"/>
          <w:szCs w:val="20"/>
          <w:lang w:eastAsia="fr-FR"/>
        </w:rPr>
        <w:t xml:space="preserve">The school will establish a Health and Safety Management System to ensure the above commitments can be met. Cognita Schools Ltd, the </w:t>
      </w:r>
      <w:r w:rsidR="009A6809">
        <w:rPr>
          <w:rFonts w:ascii="Arial" w:eastAsia="Times New Roman" w:hAnsi="Arial" w:cs="Arial"/>
          <w:sz w:val="20"/>
          <w:szCs w:val="20"/>
          <w:lang w:eastAsia="fr-FR"/>
        </w:rPr>
        <w:t>Principal</w:t>
      </w:r>
      <w:r w:rsidRPr="00E6027E">
        <w:rPr>
          <w:rFonts w:ascii="Arial" w:eastAsia="Times New Roman" w:hAnsi="Arial" w:cs="Arial"/>
          <w:sz w:val="20"/>
          <w:szCs w:val="20"/>
          <w:lang w:eastAsia="fr-FR"/>
        </w:rPr>
        <w:t>, staff and pupils will play their part in its implementation.</w:t>
      </w:r>
    </w:p>
    <w:p w14:paraId="7BFF9363"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Arial"/>
          <w:sz w:val="16"/>
          <w:szCs w:val="16"/>
          <w:lang w:eastAsia="fr-FR"/>
        </w:rPr>
      </w:pPr>
    </w:p>
    <w:tbl>
      <w:tblPr>
        <w:tblW w:w="0" w:type="auto"/>
        <w:tblLook w:val="00A0" w:firstRow="1" w:lastRow="0" w:firstColumn="1" w:lastColumn="0" w:noHBand="0" w:noVBand="0"/>
      </w:tblPr>
      <w:tblGrid>
        <w:gridCol w:w="4395"/>
        <w:gridCol w:w="4656"/>
      </w:tblGrid>
      <w:tr w:rsidR="00FC71AD" w:rsidRPr="00FC71AD" w14:paraId="7BFF9367" w14:textId="77777777" w:rsidTr="00963794">
        <w:tc>
          <w:tcPr>
            <w:tcW w:w="4395" w:type="dxa"/>
          </w:tcPr>
          <w:p w14:paraId="7BFF9364" w14:textId="77EB98ED" w:rsidR="00FC71AD" w:rsidRPr="00E6027E" w:rsidRDefault="006A58C2" w:rsidP="00FC71AD">
            <w:pPr>
              <w:autoSpaceDE w:val="0"/>
              <w:autoSpaceDN w:val="0"/>
              <w:adjustRightInd w:val="0"/>
              <w:spacing w:after="0" w:line="240" w:lineRule="auto"/>
              <w:rPr>
                <w:rFonts w:ascii="Arial" w:eastAsia="Times New Roman" w:hAnsi="Arial" w:cs="Arial"/>
                <w:b/>
                <w:bCs/>
                <w:sz w:val="20"/>
                <w:szCs w:val="20"/>
                <w:lang w:eastAsia="fr-FR"/>
              </w:rPr>
            </w:pPr>
            <w:r w:rsidRPr="00E6027E">
              <w:rPr>
                <w:rFonts w:ascii="Arial" w:eastAsia="Times New Roman" w:hAnsi="Arial" w:cs="Arial"/>
                <w:b/>
                <w:bCs/>
                <w:sz w:val="20"/>
                <w:szCs w:val="20"/>
                <w:lang w:eastAsia="fr-FR"/>
              </w:rPr>
              <w:t>N</w:t>
            </w:r>
            <w:r w:rsidR="00FC71AD" w:rsidRPr="00E6027E">
              <w:rPr>
                <w:rFonts w:ascii="Arial" w:eastAsia="Times New Roman" w:hAnsi="Arial" w:cs="Arial"/>
                <w:b/>
                <w:bCs/>
                <w:sz w:val="20"/>
                <w:szCs w:val="20"/>
                <w:lang w:eastAsia="fr-FR"/>
              </w:rPr>
              <w:t>AME:</w:t>
            </w:r>
            <w:r w:rsidR="00F5396E" w:rsidRPr="00E6027E">
              <w:rPr>
                <w:rFonts w:ascii="Arial" w:eastAsia="Times New Roman" w:hAnsi="Arial" w:cs="Arial"/>
                <w:b/>
                <w:bCs/>
                <w:sz w:val="20"/>
                <w:szCs w:val="20"/>
                <w:lang w:eastAsia="fr-FR"/>
              </w:rPr>
              <w:t xml:space="preserve"> </w:t>
            </w:r>
            <w:r w:rsidR="00FB37B6">
              <w:rPr>
                <w:rFonts w:ascii="Arial" w:eastAsia="Times New Roman" w:hAnsi="Arial" w:cs="Arial"/>
                <w:b/>
                <w:bCs/>
                <w:sz w:val="20"/>
                <w:szCs w:val="20"/>
                <w:lang w:eastAsia="fr-FR"/>
              </w:rPr>
              <w:t>Michael Drake</w:t>
            </w:r>
          </w:p>
          <w:p w14:paraId="7BFF9365" w14:textId="77777777" w:rsidR="00FC71AD" w:rsidRPr="00FC71AD" w:rsidRDefault="00963794"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sidRPr="00E6027E">
              <w:rPr>
                <w:rFonts w:ascii="Arial" w:eastAsia="Times New Roman" w:hAnsi="Arial" w:cs="Arial"/>
                <w:b/>
                <w:bCs/>
                <w:sz w:val="20"/>
                <w:szCs w:val="20"/>
                <w:lang w:eastAsia="fr-FR"/>
              </w:rPr>
              <w:t>Chief Executive</w:t>
            </w:r>
            <w:r w:rsidR="00062AC9" w:rsidRPr="00E6027E">
              <w:rPr>
                <w:rFonts w:ascii="Arial" w:eastAsia="Times New Roman" w:hAnsi="Arial" w:cs="Arial"/>
                <w:b/>
                <w:bCs/>
                <w:sz w:val="20"/>
                <w:szCs w:val="20"/>
                <w:lang w:eastAsia="fr-FR"/>
              </w:rPr>
              <w:t xml:space="preserve"> Europe</w:t>
            </w:r>
          </w:p>
        </w:tc>
        <w:tc>
          <w:tcPr>
            <w:tcW w:w="4644" w:type="dxa"/>
          </w:tcPr>
          <w:p w14:paraId="7BFF9366" w14:textId="3BEE8545" w:rsidR="00FC71AD" w:rsidRPr="00FC71AD" w:rsidRDefault="00FB37B6"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r>
              <w:rPr>
                <w:noProof/>
              </w:rPr>
              <w:drawing>
                <wp:inline distT="0" distB="0" distL="0" distR="0" wp14:anchorId="10BE740F" wp14:editId="59C37F11">
                  <wp:extent cx="2819400"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563880"/>
                          </a:xfrm>
                          <a:prstGeom prst="rect">
                            <a:avLst/>
                          </a:prstGeom>
                          <a:noFill/>
                          <a:ln>
                            <a:noFill/>
                          </a:ln>
                        </pic:spPr>
                      </pic:pic>
                    </a:graphicData>
                  </a:graphic>
                </wp:inline>
              </w:drawing>
            </w:r>
          </w:p>
        </w:tc>
      </w:tr>
      <w:tr w:rsidR="00FC71AD" w:rsidRPr="00FC71AD" w14:paraId="7BFF936A" w14:textId="77777777" w:rsidTr="00963794">
        <w:tc>
          <w:tcPr>
            <w:tcW w:w="4395" w:type="dxa"/>
          </w:tcPr>
          <w:p w14:paraId="7BFF9368" w14:textId="77777777" w:rsidR="00FC71AD" w:rsidRPr="00E6027E" w:rsidRDefault="00FC71AD" w:rsidP="00F5396E">
            <w:pPr>
              <w:autoSpaceDE w:val="0"/>
              <w:autoSpaceDN w:val="0"/>
              <w:adjustRightInd w:val="0"/>
              <w:spacing w:after="0" w:line="240" w:lineRule="auto"/>
              <w:rPr>
                <w:rFonts w:ascii="Arial" w:eastAsia="Times New Roman" w:hAnsi="Arial" w:cs="Arial"/>
                <w:b/>
                <w:bCs/>
                <w:sz w:val="20"/>
                <w:szCs w:val="20"/>
                <w:lang w:eastAsia="fr-FR"/>
              </w:rPr>
            </w:pPr>
          </w:p>
        </w:tc>
        <w:tc>
          <w:tcPr>
            <w:tcW w:w="4644" w:type="dxa"/>
          </w:tcPr>
          <w:p w14:paraId="7BFF9369" w14:textId="77777777" w:rsidR="00062AC9" w:rsidRPr="00E6027E" w:rsidRDefault="00062AC9" w:rsidP="00062AC9">
            <w:pPr>
              <w:autoSpaceDE w:val="0"/>
              <w:autoSpaceDN w:val="0"/>
              <w:adjustRightInd w:val="0"/>
              <w:spacing w:after="0" w:line="240" w:lineRule="auto"/>
              <w:rPr>
                <w:rFonts w:ascii="Arial" w:eastAsia="Times New Roman" w:hAnsi="Arial" w:cs="Arial"/>
                <w:b/>
                <w:bCs/>
                <w:sz w:val="20"/>
                <w:szCs w:val="20"/>
                <w:lang w:eastAsia="fr-FR"/>
              </w:rPr>
            </w:pPr>
          </w:p>
        </w:tc>
      </w:tr>
      <w:tr w:rsidR="00FC71AD" w:rsidRPr="00FC71AD" w14:paraId="7BFF9373" w14:textId="77777777" w:rsidTr="00963794">
        <w:tc>
          <w:tcPr>
            <w:tcW w:w="4395" w:type="dxa"/>
          </w:tcPr>
          <w:p w14:paraId="7BFF936B" w14:textId="37F1C7B7" w:rsidR="00FC71AD" w:rsidRDefault="00062AC9" w:rsidP="00FC71AD">
            <w:pPr>
              <w:autoSpaceDE w:val="0"/>
              <w:autoSpaceDN w:val="0"/>
              <w:adjustRightInd w:val="0"/>
              <w:spacing w:after="0" w:line="240" w:lineRule="auto"/>
              <w:rPr>
                <w:rFonts w:ascii="Arial" w:eastAsia="Times New Roman" w:hAnsi="Arial" w:cs="Arial"/>
                <w:sz w:val="20"/>
                <w:szCs w:val="20"/>
                <w:lang w:eastAsia="fr-FR"/>
              </w:rPr>
            </w:pPr>
            <w:r w:rsidRPr="000E0EDE">
              <w:rPr>
                <w:rFonts w:ascii="Arial" w:eastAsia="Times New Roman" w:hAnsi="Arial" w:cs="Arial"/>
                <w:b/>
                <w:bCs/>
                <w:sz w:val="20"/>
                <w:szCs w:val="20"/>
                <w:lang w:eastAsia="fr-FR"/>
              </w:rPr>
              <w:t>N</w:t>
            </w:r>
            <w:r w:rsidR="00FC71AD" w:rsidRPr="000E0EDE">
              <w:rPr>
                <w:rFonts w:ascii="Arial" w:eastAsia="Times New Roman" w:hAnsi="Arial" w:cs="Arial"/>
                <w:b/>
                <w:bCs/>
                <w:sz w:val="20"/>
                <w:szCs w:val="20"/>
                <w:lang w:eastAsia="fr-FR"/>
              </w:rPr>
              <w:t>AME:</w:t>
            </w:r>
            <w:r w:rsidRPr="000E0EDE">
              <w:rPr>
                <w:rFonts w:ascii="Arial" w:eastAsia="Times New Roman" w:hAnsi="Arial" w:cs="Arial"/>
                <w:b/>
                <w:bCs/>
                <w:sz w:val="20"/>
                <w:szCs w:val="20"/>
                <w:lang w:eastAsia="fr-FR"/>
              </w:rPr>
              <w:t xml:space="preserve"> </w:t>
            </w:r>
            <w:r w:rsidR="00216A3B">
              <w:rPr>
                <w:rFonts w:ascii="Arial" w:eastAsia="Times New Roman" w:hAnsi="Arial" w:cs="Arial"/>
                <w:sz w:val="20"/>
                <w:szCs w:val="20"/>
                <w:lang w:eastAsia="fr-FR"/>
              </w:rPr>
              <w:t>Angela Liu</w:t>
            </w:r>
          </w:p>
          <w:p w14:paraId="01F07AF7" w14:textId="01A9F594" w:rsidR="000E0EDE" w:rsidRPr="004F1264" w:rsidRDefault="000E0EDE" w:rsidP="00FC71AD">
            <w:pPr>
              <w:autoSpaceDE w:val="0"/>
              <w:autoSpaceDN w:val="0"/>
              <w:adjustRightInd w:val="0"/>
              <w:spacing w:after="0" w:line="240" w:lineRule="auto"/>
              <w:rPr>
                <w:rFonts w:ascii="Arial" w:eastAsia="Times New Roman" w:hAnsi="Arial" w:cs="Arial"/>
                <w:b/>
                <w:bCs/>
                <w:sz w:val="20"/>
                <w:szCs w:val="20"/>
                <w:highlight w:val="yellow"/>
                <w:lang w:eastAsia="fr-FR"/>
              </w:rPr>
            </w:pPr>
            <w:r>
              <w:rPr>
                <w:rFonts w:ascii="Arial" w:eastAsia="Times New Roman" w:hAnsi="Arial" w:cs="Arial"/>
                <w:sz w:val="20"/>
                <w:szCs w:val="20"/>
                <w:lang w:eastAsia="fr-FR"/>
              </w:rPr>
              <w:t>Principal:</w:t>
            </w:r>
          </w:p>
          <w:p w14:paraId="7BFF936C" w14:textId="64124A41" w:rsidR="00FC71AD" w:rsidRPr="004F1264" w:rsidRDefault="006A58C2" w:rsidP="00FC71AD">
            <w:pPr>
              <w:autoSpaceDE w:val="0"/>
              <w:autoSpaceDN w:val="0"/>
              <w:adjustRightInd w:val="0"/>
              <w:spacing w:after="0" w:line="240" w:lineRule="auto"/>
              <w:rPr>
                <w:rFonts w:ascii="Arial" w:eastAsia="Times New Roman" w:hAnsi="Arial" w:cs="Arial"/>
                <w:b/>
                <w:bCs/>
                <w:sz w:val="20"/>
                <w:szCs w:val="20"/>
                <w:highlight w:val="yellow"/>
                <w:lang w:eastAsia="fr-FR"/>
              </w:rPr>
            </w:pPr>
            <w:r w:rsidRPr="000E0EDE">
              <w:rPr>
                <w:rFonts w:ascii="Arial" w:eastAsia="Times New Roman" w:hAnsi="Arial" w:cs="Arial"/>
                <w:b/>
                <w:bCs/>
                <w:sz w:val="20"/>
                <w:szCs w:val="20"/>
                <w:lang w:eastAsia="fr-FR"/>
              </w:rPr>
              <w:t>DATE:</w:t>
            </w:r>
            <w:r w:rsidR="00216A3B" w:rsidRPr="000E0EDE">
              <w:rPr>
                <w:rFonts w:ascii="Arial" w:eastAsia="Times New Roman" w:hAnsi="Arial" w:cs="Arial"/>
                <w:b/>
                <w:bCs/>
                <w:sz w:val="20"/>
                <w:szCs w:val="20"/>
                <w:lang w:eastAsia="fr-FR"/>
              </w:rPr>
              <w:t xml:space="preserve"> 23 August</w:t>
            </w:r>
            <w:r w:rsidR="00457534" w:rsidRPr="000E0EDE">
              <w:rPr>
                <w:rFonts w:ascii="Arial" w:eastAsia="Times New Roman" w:hAnsi="Arial" w:cs="Arial"/>
                <w:b/>
                <w:bCs/>
                <w:sz w:val="20"/>
                <w:szCs w:val="20"/>
                <w:lang w:eastAsia="fr-FR"/>
              </w:rPr>
              <w:t xml:space="preserve"> 2023</w:t>
            </w:r>
          </w:p>
        </w:tc>
        <w:tc>
          <w:tcPr>
            <w:tcW w:w="4644" w:type="dxa"/>
          </w:tcPr>
          <w:p w14:paraId="7BFF936E" w14:textId="77777777"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6F" w14:textId="376FC6D8" w:rsidR="004F1264" w:rsidRDefault="00216A3B" w:rsidP="00FC71AD">
            <w:pPr>
              <w:autoSpaceDE w:val="0"/>
              <w:autoSpaceDN w:val="0"/>
              <w:adjustRightInd w:val="0"/>
              <w:spacing w:after="0" w:line="240" w:lineRule="auto"/>
              <w:rPr>
                <w:rFonts w:ascii="Arial" w:eastAsia="Times New Roman" w:hAnsi="Arial" w:cs="Arial"/>
                <w:b/>
                <w:bCs/>
                <w:sz w:val="20"/>
                <w:szCs w:val="20"/>
                <w:highlight w:val="yellow"/>
                <w:lang w:eastAsia="fr-FR"/>
              </w:rPr>
            </w:pPr>
            <w:r w:rsidRPr="00216A3B">
              <w:rPr>
                <w:rFonts w:ascii="Arial" w:eastAsia="Times New Roman" w:hAnsi="Arial" w:cs="Arial"/>
                <w:b/>
                <w:bCs/>
                <w:noProof/>
                <w:sz w:val="20"/>
                <w:szCs w:val="20"/>
                <w:lang w:eastAsia="fr-FR"/>
              </w:rPr>
              <w:drawing>
                <wp:inline distT="0" distB="0" distL="0" distR="0" wp14:anchorId="562C1D9D" wp14:editId="0513DCDE">
                  <wp:extent cx="1389682" cy="750498"/>
                  <wp:effectExtent l="0" t="0" r="0" b="0"/>
                  <wp:docPr id="21418764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76466" name=""/>
                          <pic:cNvPicPr/>
                        </pic:nvPicPr>
                        <pic:blipFill>
                          <a:blip r:embed="rId16"/>
                          <a:stretch>
                            <a:fillRect/>
                          </a:stretch>
                        </pic:blipFill>
                        <pic:spPr>
                          <a:xfrm>
                            <a:off x="0" y="0"/>
                            <a:ext cx="1477779" cy="798075"/>
                          </a:xfrm>
                          <a:prstGeom prst="rect">
                            <a:avLst/>
                          </a:prstGeom>
                        </pic:spPr>
                      </pic:pic>
                    </a:graphicData>
                  </a:graphic>
                </wp:inline>
              </w:drawing>
            </w:r>
          </w:p>
          <w:p w14:paraId="7BFF9370" w14:textId="77777777"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1" w14:textId="77777777" w:rsid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p w14:paraId="7BFF9372" w14:textId="77777777" w:rsidR="004F1264" w:rsidRPr="004F1264" w:rsidRDefault="004F1264" w:rsidP="00FC71AD">
            <w:pPr>
              <w:autoSpaceDE w:val="0"/>
              <w:autoSpaceDN w:val="0"/>
              <w:adjustRightInd w:val="0"/>
              <w:spacing w:after="0" w:line="240" w:lineRule="auto"/>
              <w:rPr>
                <w:rFonts w:ascii="Arial" w:eastAsia="Times New Roman" w:hAnsi="Arial" w:cs="Arial"/>
                <w:b/>
                <w:bCs/>
                <w:sz w:val="20"/>
                <w:szCs w:val="20"/>
                <w:highlight w:val="yellow"/>
                <w:lang w:eastAsia="fr-FR"/>
              </w:rPr>
            </w:pPr>
          </w:p>
        </w:tc>
      </w:tr>
      <w:tr w:rsidR="00FC71AD" w:rsidRPr="00FC71AD" w14:paraId="7BFF9376" w14:textId="77777777" w:rsidTr="00963794">
        <w:tc>
          <w:tcPr>
            <w:tcW w:w="4395" w:type="dxa"/>
          </w:tcPr>
          <w:p w14:paraId="7BFF9374"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c>
          <w:tcPr>
            <w:tcW w:w="4644" w:type="dxa"/>
          </w:tcPr>
          <w:p w14:paraId="7BFF9375" w14:textId="77777777" w:rsidR="00FC71AD" w:rsidRPr="00FC71AD" w:rsidRDefault="00FC71AD" w:rsidP="00FC71AD">
            <w:pPr>
              <w:autoSpaceDE w:val="0"/>
              <w:autoSpaceDN w:val="0"/>
              <w:adjustRightInd w:val="0"/>
              <w:spacing w:after="0" w:line="240" w:lineRule="auto"/>
              <w:rPr>
                <w:rFonts w:ascii="Franklin Gothic Book" w:eastAsia="Times New Roman" w:hAnsi="Franklin Gothic Book" w:cs="Times New Roman"/>
                <w:b/>
                <w:bCs/>
                <w:sz w:val="20"/>
                <w:szCs w:val="20"/>
                <w:lang w:eastAsia="fr-FR"/>
              </w:rPr>
            </w:pPr>
          </w:p>
        </w:tc>
      </w:tr>
    </w:tbl>
    <w:p w14:paraId="4233E313" w14:textId="77777777" w:rsidR="003B0114" w:rsidRDefault="003B0114" w:rsidP="0095361B">
      <w:pPr>
        <w:rPr>
          <w:b/>
          <w:color w:val="FF0000"/>
          <w:sz w:val="32"/>
          <w:szCs w:val="32"/>
        </w:rPr>
      </w:pPr>
    </w:p>
    <w:p w14:paraId="69A5FAD1" w14:textId="77777777" w:rsidR="003B0114" w:rsidRDefault="003B0114" w:rsidP="0095361B">
      <w:pPr>
        <w:rPr>
          <w:b/>
          <w:color w:val="FF0000"/>
          <w:sz w:val="32"/>
          <w:szCs w:val="32"/>
        </w:rPr>
      </w:pPr>
    </w:p>
    <w:p w14:paraId="74FA5D77" w14:textId="5B9B234C" w:rsidR="003D65B7" w:rsidRDefault="003B0114" w:rsidP="0095361B">
      <w:pPr>
        <w:rPr>
          <w:b/>
          <w:color w:val="FF0000"/>
          <w:sz w:val="32"/>
          <w:szCs w:val="32"/>
        </w:rPr>
      </w:pPr>
      <w:r w:rsidRPr="001877F6">
        <w:rPr>
          <w:rFonts w:ascii="Arial" w:hAnsi="Arial" w:cs="Arial"/>
          <w:b/>
          <w:noProof/>
        </w:rPr>
        <w:drawing>
          <wp:inline distT="0" distB="0" distL="0" distR="0" wp14:anchorId="0AC47C64" wp14:editId="2EE4B057">
            <wp:extent cx="5731510" cy="56616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661660"/>
                    </a:xfrm>
                    <a:prstGeom prst="rect">
                      <a:avLst/>
                    </a:prstGeom>
                  </pic:spPr>
                </pic:pic>
              </a:graphicData>
            </a:graphic>
          </wp:inline>
        </w:drawing>
      </w:r>
    </w:p>
    <w:p w14:paraId="1850BAEC" w14:textId="77777777" w:rsidR="003D65B7" w:rsidRDefault="003D65B7" w:rsidP="0095361B">
      <w:pPr>
        <w:rPr>
          <w:b/>
          <w:color w:val="FF0000"/>
          <w:sz w:val="32"/>
          <w:szCs w:val="32"/>
        </w:rPr>
      </w:pPr>
    </w:p>
    <w:p w14:paraId="1762E229" w14:textId="77777777" w:rsidR="003D65B7" w:rsidRDefault="003D65B7" w:rsidP="0095361B">
      <w:pPr>
        <w:rPr>
          <w:b/>
          <w:color w:val="FF0000"/>
          <w:sz w:val="32"/>
          <w:szCs w:val="32"/>
        </w:rPr>
      </w:pPr>
    </w:p>
    <w:p w14:paraId="38477AC5" w14:textId="77777777" w:rsidR="003D65B7" w:rsidRDefault="003D65B7" w:rsidP="0095361B">
      <w:pPr>
        <w:rPr>
          <w:b/>
          <w:color w:val="FF0000"/>
          <w:sz w:val="32"/>
          <w:szCs w:val="32"/>
        </w:rPr>
      </w:pPr>
    </w:p>
    <w:p w14:paraId="3F94EB67" w14:textId="77777777" w:rsidR="003D65B7" w:rsidRDefault="003D65B7" w:rsidP="0095361B">
      <w:pPr>
        <w:rPr>
          <w:b/>
          <w:color w:val="FF0000"/>
          <w:sz w:val="32"/>
          <w:szCs w:val="32"/>
        </w:rPr>
      </w:pPr>
    </w:p>
    <w:p w14:paraId="5690E0D3" w14:textId="77777777" w:rsidR="003D65B7" w:rsidRDefault="003D65B7" w:rsidP="0095361B">
      <w:pPr>
        <w:rPr>
          <w:b/>
          <w:color w:val="FF0000"/>
          <w:sz w:val="32"/>
          <w:szCs w:val="32"/>
        </w:rPr>
      </w:pPr>
    </w:p>
    <w:p w14:paraId="2267DDBD" w14:textId="77777777" w:rsidR="003D65B7" w:rsidRDefault="003D65B7" w:rsidP="0095361B">
      <w:pPr>
        <w:rPr>
          <w:b/>
          <w:color w:val="FF0000"/>
          <w:sz w:val="32"/>
          <w:szCs w:val="32"/>
        </w:rPr>
      </w:pPr>
    </w:p>
    <w:p w14:paraId="7BFF93A0" w14:textId="6A09A93B"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TWO - ORGANISATION</w:t>
      </w:r>
    </w:p>
    <w:p w14:paraId="7BFF93A1"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A2" w14:textId="77777777" w:rsidR="00FC71AD" w:rsidRPr="00390C4D" w:rsidRDefault="00FC71AD" w:rsidP="00FC71AD">
      <w:pPr>
        <w:autoSpaceDE w:val="0"/>
        <w:autoSpaceDN w:val="0"/>
        <w:adjustRightInd w:val="0"/>
        <w:spacing w:after="240" w:line="240" w:lineRule="auto"/>
        <w:rPr>
          <w:rFonts w:ascii="Arial" w:eastAsia="Times New Roman" w:hAnsi="Arial" w:cs="Arial"/>
          <w:b/>
          <w:bCs/>
          <w:lang w:eastAsia="fr-FR"/>
        </w:rPr>
      </w:pPr>
      <w:r w:rsidRPr="00390C4D">
        <w:rPr>
          <w:rFonts w:ascii="Arial" w:eastAsia="Times New Roman" w:hAnsi="Arial" w:cs="Arial"/>
          <w:b/>
          <w:bCs/>
          <w:lang w:eastAsia="fr-FR"/>
        </w:rPr>
        <w:t>INTRODUCTION</w:t>
      </w:r>
    </w:p>
    <w:p w14:paraId="7BFF93A3"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390C4D">
        <w:rPr>
          <w:rFonts w:ascii="Arial" w:eastAsia="Times New Roman" w:hAnsi="Arial" w:cs="Arial"/>
          <w:bCs/>
          <w:lang w:eastAsia="fr-FR"/>
        </w:rPr>
        <w:t>The Board of Directors of Cognita Schools Ltd are responsible for ensuring the implementation of this Health and Safety Policy.</w:t>
      </w:r>
    </w:p>
    <w:p w14:paraId="7BFF93A4"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7BFF93A5" w14:textId="7D0E3354"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r w:rsidRPr="00AD4D54">
        <w:rPr>
          <w:rFonts w:ascii="Arial" w:eastAsia="Times New Roman" w:hAnsi="Arial" w:cs="Arial"/>
          <w:bCs/>
          <w:lang w:eastAsia="fr-FR"/>
        </w:rPr>
        <w:t xml:space="preserve">The Directors delegate responsibility for health and safety management to </w:t>
      </w:r>
      <w:r w:rsidR="000A26AC" w:rsidRPr="00AD4D54">
        <w:rPr>
          <w:rFonts w:ascii="Arial" w:eastAsia="Times New Roman" w:hAnsi="Arial" w:cs="Arial"/>
          <w:bCs/>
          <w:lang w:eastAsia="fr-FR"/>
        </w:rPr>
        <w:t>the General Managers</w:t>
      </w:r>
      <w:r w:rsidRPr="00AD4D54">
        <w:rPr>
          <w:rFonts w:ascii="Arial" w:eastAsia="Times New Roman" w:hAnsi="Arial" w:cs="Arial"/>
          <w:bCs/>
          <w:lang w:eastAsia="fr-FR"/>
        </w:rPr>
        <w:t xml:space="preserve"> and to their </w:t>
      </w:r>
      <w:r w:rsidR="009A6809" w:rsidRPr="009A6809">
        <w:rPr>
          <w:rFonts w:ascii="Arial" w:eastAsia="Times New Roman" w:hAnsi="Arial" w:cs="Arial"/>
          <w:lang w:eastAsia="fr-FR"/>
        </w:rPr>
        <w:t>Principal</w:t>
      </w:r>
      <w:r w:rsidRPr="00AD4D54">
        <w:rPr>
          <w:rFonts w:ascii="Arial" w:eastAsia="Times New Roman" w:hAnsi="Arial" w:cs="Arial"/>
          <w:bCs/>
          <w:lang w:eastAsia="fr-FR"/>
        </w:rPr>
        <w:t>.</w:t>
      </w:r>
    </w:p>
    <w:p w14:paraId="7BFF93A6" w14:textId="77777777" w:rsidR="00FC71AD" w:rsidRPr="00390C4D" w:rsidRDefault="00FC71AD" w:rsidP="00FC71AD">
      <w:pPr>
        <w:autoSpaceDE w:val="0"/>
        <w:autoSpaceDN w:val="0"/>
        <w:adjustRightInd w:val="0"/>
        <w:spacing w:after="0" w:line="240" w:lineRule="auto"/>
        <w:rPr>
          <w:rFonts w:ascii="Arial" w:eastAsia="Times New Roman" w:hAnsi="Arial" w:cs="Arial"/>
          <w:bCs/>
          <w:lang w:eastAsia="fr-FR"/>
        </w:rPr>
      </w:pPr>
    </w:p>
    <w:p w14:paraId="7BFF93A7" w14:textId="7CDEA2C1"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 xml:space="preserve">In order to ensure compliance with the law and the school’s Statement of Intent the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will arrange appropriate delegation of health and safety management issues as detailed in this part of the Policy.</w:t>
      </w:r>
    </w:p>
    <w:p w14:paraId="7BFF93A8"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A9" w14:textId="10C9A3F4" w:rsidR="00FC71AD" w:rsidRPr="0083082D" w:rsidRDefault="009A6809" w:rsidP="00FC71AD">
      <w:pPr>
        <w:autoSpaceDE w:val="0"/>
        <w:autoSpaceDN w:val="0"/>
        <w:adjustRightInd w:val="0"/>
        <w:spacing w:after="0" w:line="240" w:lineRule="auto"/>
        <w:rPr>
          <w:rFonts w:ascii="Arial" w:eastAsia="Times New Roman" w:hAnsi="Arial" w:cs="Arial"/>
          <w:b/>
          <w:bCs/>
          <w:color w:val="0070C0"/>
          <w:lang w:eastAsia="fr-FR"/>
        </w:rPr>
      </w:pPr>
      <w:r>
        <w:rPr>
          <w:rFonts w:ascii="Arial" w:eastAsia="Times New Roman" w:hAnsi="Arial" w:cs="Arial"/>
          <w:b/>
          <w:bCs/>
          <w:color w:val="0070C0"/>
          <w:lang w:eastAsia="fr-FR"/>
        </w:rPr>
        <w:t>PRNCIPAL</w:t>
      </w:r>
      <w:r w:rsidR="00FC71AD" w:rsidRPr="0083082D">
        <w:rPr>
          <w:rFonts w:ascii="Arial" w:eastAsia="Times New Roman" w:hAnsi="Arial" w:cs="Arial"/>
          <w:b/>
          <w:bCs/>
          <w:color w:val="0070C0"/>
          <w:lang w:eastAsia="fr-FR"/>
        </w:rPr>
        <w:t xml:space="preserve"> WILL ENSURE:</w:t>
      </w:r>
    </w:p>
    <w:p w14:paraId="7BFF93AA"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AB"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health and safety culture within the school and on off-site visits in order to prevent accidents, work-related ill health and damage to property.</w:t>
      </w:r>
    </w:p>
    <w:p w14:paraId="7BFF93AC"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 clear written health and safety policy is developed, implemented and communicated in accordance with legal obligations, relevant HSE and DfE and other appropriate guidance and guidance from Cognita.</w:t>
      </w:r>
    </w:p>
    <w:p w14:paraId="7BFF93AD" w14:textId="77777777" w:rsidR="00FC71AD" w:rsidRPr="00390C4D" w:rsidRDefault="00FC71AD" w:rsidP="00B23998">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effective management of health, safety and welfare of staff, pupils, contractors, visitors and others so far as is reasonably practicable.</w:t>
      </w:r>
      <w:r w:rsidR="00201275" w:rsidRPr="00390C4D">
        <w:rPr>
          <w:rFonts w:ascii="Arial" w:hAnsi="Arial" w:cs="Arial"/>
        </w:rPr>
        <w:t xml:space="preserve"> This policy applies to all pupils, including those in the Early Years.</w:t>
      </w:r>
    </w:p>
    <w:p w14:paraId="7BFF93AE"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Adequate control of health and safety risks arising out of the school's activities.</w:t>
      </w:r>
    </w:p>
    <w:p w14:paraId="7BFF93AF"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provision and maintenance of safe premises, plant and equipment.</w:t>
      </w:r>
    </w:p>
    <w:p w14:paraId="7BFF93B0"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bCs/>
          <w:lang w:eastAsia="fr-FR"/>
        </w:rPr>
      </w:pPr>
      <w:r w:rsidRPr="00390C4D">
        <w:rPr>
          <w:rFonts w:ascii="Arial" w:eastAsia="Times New Roman" w:hAnsi="Arial" w:cs="Arial"/>
          <w:lang w:eastAsia="fr-FR"/>
        </w:rPr>
        <w:t>Responsibilities for health, safety and welfare are allocated to specific people and those persons are formally informed of these responsibilities.</w:t>
      </w:r>
    </w:p>
    <w:p w14:paraId="7BFF93B1"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Persons to whom health and safety responsibilities are delegated are competent to do their tasks i.e. that they have sufficient experience, knowledge and training to perform the tasks required of them </w:t>
      </w:r>
      <w:r w:rsidRPr="00390C4D">
        <w:rPr>
          <w:rFonts w:ascii="Arial" w:eastAsia="Times New Roman" w:hAnsi="Arial" w:cs="Arial"/>
          <w:bCs/>
          <w:lang w:eastAsia="fr-FR"/>
        </w:rPr>
        <w:t>and have sufficient time and resources to undertake the role.</w:t>
      </w:r>
    </w:p>
    <w:p w14:paraId="7BFF93B2"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provision of adequate information, instruction, supervision and training for staff and pupils and others such as contractors, where appropriate.</w:t>
      </w:r>
    </w:p>
    <w:p w14:paraId="7BFF93B3"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bCs/>
          <w:lang w:eastAsia="fr-FR"/>
        </w:rPr>
        <w:t>The establishment of a school H&amp;S Committee which is representative of the operation and structure of the school and which meets at least Termly.</w:t>
      </w:r>
    </w:p>
    <w:p w14:paraId="7BFF93B4"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That arrangements are in place for the effective consultation with staff, nominated trade union representatives and pupils regarding health and safety matters.</w:t>
      </w:r>
    </w:p>
    <w:p w14:paraId="7BFF93B5"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Clear procedures are created for risk assessment, the development of safe working practices and reporting of accidents, incidents, dangerous occurrences and near misses. </w:t>
      </w:r>
    </w:p>
    <w:p w14:paraId="7BFF93B6"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formulation of effective procedures for use in case of fire and/or the need for emergency evacuation of the school.</w:t>
      </w:r>
    </w:p>
    <w:p w14:paraId="7BFF93B7"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Sufficient funds are set aside for health and safety management in accordance with the Statement of Intent.</w:t>
      </w:r>
    </w:p>
    <w:p w14:paraId="7BFF93B8"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The school complies with its reporting and record keeping obligations.</w:t>
      </w:r>
    </w:p>
    <w:p w14:paraId="7BFF93B9" w14:textId="77777777" w:rsidR="00FC71AD" w:rsidRPr="00390C4D"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Accidents, incidents, absence and complaints pertaining to matters of health and safety are properly investigated, if required, and  that the school co-operates with the relevant enforcement agencies such as the HSE, local authority and fire authority, if required.</w:t>
      </w:r>
    </w:p>
    <w:p w14:paraId="7BFF93BA" w14:textId="77777777" w:rsidR="00FC71AD" w:rsidRPr="008A57A1" w:rsidRDefault="00FC71AD" w:rsidP="00FC71AD">
      <w:pPr>
        <w:numPr>
          <w:ilvl w:val="0"/>
          <w:numId w:val="9"/>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Health and safety performance is measured both actively and reactively and measures are </w:t>
      </w:r>
      <w:r w:rsidRPr="008A57A1">
        <w:rPr>
          <w:rFonts w:ascii="Arial" w:eastAsia="Times New Roman" w:hAnsi="Arial" w:cs="Arial"/>
          <w:lang w:eastAsia="fr-FR"/>
        </w:rPr>
        <w:t>put in place to monitor the effectiveness of the health and safety arrangements in controlling identified risks.</w:t>
      </w:r>
    </w:p>
    <w:p w14:paraId="7BFF93BB" w14:textId="19642CAD" w:rsidR="00FC71AD" w:rsidRPr="00245A45" w:rsidRDefault="00FC71AD" w:rsidP="00FC71AD">
      <w:pPr>
        <w:numPr>
          <w:ilvl w:val="0"/>
          <w:numId w:val="9"/>
        </w:numPr>
        <w:autoSpaceDE w:val="0"/>
        <w:autoSpaceDN w:val="0"/>
        <w:adjustRightInd w:val="0"/>
        <w:spacing w:after="240" w:line="240" w:lineRule="auto"/>
        <w:ind w:hanging="720"/>
        <w:rPr>
          <w:rFonts w:ascii="Arial" w:eastAsia="Times New Roman" w:hAnsi="Arial" w:cs="Arial"/>
          <w:b/>
          <w:bCs/>
          <w:strike/>
          <w:lang w:eastAsia="fr-FR"/>
        </w:rPr>
      </w:pPr>
      <w:r w:rsidRPr="00245A45">
        <w:rPr>
          <w:rFonts w:ascii="Arial" w:eastAsia="Times New Roman" w:hAnsi="Arial" w:cs="Arial"/>
          <w:lang w:eastAsia="fr-FR"/>
        </w:rPr>
        <w:t>The school’s health and safety policy</w:t>
      </w:r>
      <w:r w:rsidR="00F56C34" w:rsidRPr="00245A45">
        <w:rPr>
          <w:rFonts w:ascii="Arial" w:eastAsia="Times New Roman" w:hAnsi="Arial" w:cs="Arial"/>
          <w:lang w:eastAsia="fr-FR"/>
        </w:rPr>
        <w:t xml:space="preserve"> is reviewed </w:t>
      </w:r>
      <w:r w:rsidR="00390C4D" w:rsidRPr="00245A45">
        <w:rPr>
          <w:rFonts w:ascii="Arial" w:eastAsia="Times New Roman" w:hAnsi="Arial" w:cs="Arial"/>
          <w:lang w:eastAsia="fr-FR"/>
        </w:rPr>
        <w:t xml:space="preserve">annually and </w:t>
      </w:r>
      <w:r w:rsidR="00F56C34" w:rsidRPr="00245A45">
        <w:rPr>
          <w:rFonts w:ascii="Arial" w:eastAsia="Times New Roman" w:hAnsi="Arial" w:cs="Arial"/>
          <w:lang w:eastAsia="fr-FR"/>
        </w:rPr>
        <w:t xml:space="preserve">in light of any significant change </w:t>
      </w:r>
      <w:r w:rsidR="00390C4D" w:rsidRPr="00245A45">
        <w:rPr>
          <w:rFonts w:ascii="Arial" w:eastAsia="Times New Roman" w:hAnsi="Arial" w:cs="Arial"/>
          <w:lang w:eastAsia="fr-FR"/>
        </w:rPr>
        <w:t>throughout the school academic year.</w:t>
      </w:r>
      <w:r w:rsidR="00F56C34" w:rsidRPr="00245A45">
        <w:rPr>
          <w:rFonts w:ascii="Arial" w:eastAsia="Times New Roman" w:hAnsi="Arial" w:cs="Arial"/>
          <w:lang w:eastAsia="fr-FR"/>
        </w:rPr>
        <w:t xml:space="preserve"> P</w:t>
      </w:r>
      <w:r w:rsidRPr="00245A45">
        <w:rPr>
          <w:rFonts w:ascii="Arial" w:eastAsia="Times New Roman" w:hAnsi="Arial" w:cs="Arial"/>
          <w:lang w:eastAsia="fr-FR"/>
        </w:rPr>
        <w:t xml:space="preserve">erformance is monitored regularly and </w:t>
      </w:r>
      <w:r w:rsidR="00F56C34" w:rsidRPr="00245A45">
        <w:rPr>
          <w:rFonts w:ascii="Arial" w:eastAsia="Times New Roman" w:hAnsi="Arial" w:cs="Arial"/>
          <w:lang w:eastAsia="fr-FR"/>
        </w:rPr>
        <w:t>reports</w:t>
      </w:r>
      <w:r w:rsidRPr="00245A45">
        <w:rPr>
          <w:rFonts w:ascii="Arial" w:eastAsia="Times New Roman" w:hAnsi="Arial" w:cs="Arial"/>
          <w:lang w:eastAsia="fr-FR"/>
        </w:rPr>
        <w:t xml:space="preserve"> on the health and safety performance of the school is prepared for </w:t>
      </w:r>
      <w:r w:rsidR="00245A45" w:rsidRPr="00245A45">
        <w:rPr>
          <w:rFonts w:ascii="Arial" w:eastAsia="Times New Roman" w:hAnsi="Arial" w:cs="Arial"/>
          <w:lang w:eastAsia="fr-FR"/>
        </w:rPr>
        <w:t>H</w:t>
      </w:r>
      <w:r w:rsidR="00AD5736" w:rsidRPr="00245A45">
        <w:rPr>
          <w:rFonts w:ascii="Arial" w:eastAsia="Times New Roman" w:hAnsi="Arial" w:cs="Arial"/>
          <w:lang w:eastAsia="fr-FR"/>
        </w:rPr>
        <w:t>ead of H&amp;S Europe.</w:t>
      </w:r>
    </w:p>
    <w:p w14:paraId="7BFF93BC" w14:textId="77777777" w:rsidR="00FC71AD" w:rsidRPr="008A57A1" w:rsidRDefault="00FC71AD" w:rsidP="00FC71AD">
      <w:pPr>
        <w:autoSpaceDE w:val="0"/>
        <w:autoSpaceDN w:val="0"/>
        <w:adjustRightInd w:val="0"/>
        <w:spacing w:after="0" w:line="240" w:lineRule="auto"/>
        <w:rPr>
          <w:rFonts w:ascii="Arial" w:eastAsia="Times New Roman" w:hAnsi="Arial" w:cs="Arial"/>
          <w:b/>
          <w:bCs/>
          <w:lang w:eastAsia="fr-FR"/>
        </w:rPr>
      </w:pPr>
    </w:p>
    <w:p w14:paraId="7BFF93BD"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SCHOOL H&amp;S CO-ORDINATOR WILL ENSURE:</w:t>
      </w:r>
    </w:p>
    <w:p w14:paraId="7BFF93BE"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BF"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promotion of a positive health and safety culture within the School.</w:t>
      </w:r>
      <w:r w:rsidRPr="00390C4D">
        <w:rPr>
          <w:rFonts w:ascii="Arial" w:eastAsia="Times New Roman" w:hAnsi="Arial" w:cs="Arial"/>
          <w:lang w:eastAsia="fr-FR"/>
        </w:rPr>
        <w:br/>
      </w:r>
    </w:p>
    <w:p w14:paraId="7BFF93C0"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implementation of a clear, written School Health and Safety Policy that has been developed from the approved Cognita (UK) model policy and is communicated and regularly updated in accordance with legal obligations (alongside other appropriate guidance and updates from the Cognita Group).</w:t>
      </w:r>
      <w:r w:rsidRPr="00390C4D">
        <w:rPr>
          <w:rFonts w:ascii="Arial" w:eastAsia="Times New Roman" w:hAnsi="Arial" w:cs="Arial"/>
          <w:lang w:eastAsia="fr-FR"/>
        </w:rPr>
        <w:br/>
      </w:r>
    </w:p>
    <w:p w14:paraId="7BFF93C1" w14:textId="6E00D33A" w:rsidR="00FC71A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Maintained liaison with other specialist </w:t>
      </w:r>
      <w:r w:rsidRPr="00245A45">
        <w:rPr>
          <w:rFonts w:ascii="Arial" w:eastAsia="Times New Roman" w:hAnsi="Arial" w:cs="Arial"/>
          <w:lang w:eastAsia="fr-FR"/>
        </w:rPr>
        <w:t>health, safety and fire safety roles appointed within the School, to co-ordinate compliance actions and provide a central</w:t>
      </w:r>
      <w:r w:rsidR="00F5396E" w:rsidRPr="00245A45">
        <w:rPr>
          <w:rFonts w:ascii="Arial" w:eastAsia="Times New Roman" w:hAnsi="Arial" w:cs="Arial"/>
          <w:lang w:eastAsia="fr-FR"/>
        </w:rPr>
        <w:t xml:space="preserve"> point of contact</w:t>
      </w:r>
      <w:r w:rsidR="00245A45">
        <w:rPr>
          <w:rFonts w:ascii="Arial" w:eastAsia="Times New Roman" w:hAnsi="Arial" w:cs="Arial"/>
          <w:lang w:eastAsia="fr-FR"/>
        </w:rPr>
        <w:t>.</w:t>
      </w:r>
    </w:p>
    <w:p w14:paraId="30B4440B" w14:textId="77777777" w:rsidR="00245A45" w:rsidRPr="00245A45" w:rsidRDefault="00245A45" w:rsidP="00FC71AD">
      <w:pPr>
        <w:numPr>
          <w:ilvl w:val="0"/>
          <w:numId w:val="9"/>
        </w:numPr>
        <w:autoSpaceDE w:val="0"/>
        <w:autoSpaceDN w:val="0"/>
        <w:spacing w:after="0" w:line="240" w:lineRule="auto"/>
        <w:ind w:hanging="720"/>
        <w:rPr>
          <w:rFonts w:ascii="Arial" w:eastAsia="Times New Roman" w:hAnsi="Arial" w:cs="Arial"/>
          <w:lang w:eastAsia="fr-FR"/>
        </w:rPr>
      </w:pPr>
    </w:p>
    <w:p w14:paraId="7BFF93C2"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The dissemination of information relevant to health and safety compliance ensuring all compliance duty holders and other key parties within the School are included.</w:t>
      </w:r>
      <w:r w:rsidRPr="00390C4D">
        <w:rPr>
          <w:rFonts w:ascii="Arial" w:eastAsia="Times New Roman" w:hAnsi="Arial" w:cs="Arial"/>
          <w:lang w:eastAsia="fr-FR"/>
        </w:rPr>
        <w:br/>
      </w:r>
    </w:p>
    <w:p w14:paraId="7BFF93C3"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The co-ordination of the School’s H&amp;S Meetings, ensuring these are conducted in accordance with the </w:t>
      </w:r>
      <w:r w:rsidR="00B23998" w:rsidRPr="00390C4D">
        <w:rPr>
          <w:rFonts w:ascii="Arial" w:eastAsia="Times New Roman" w:hAnsi="Arial" w:cs="Arial"/>
          <w:lang w:eastAsia="fr-FR"/>
        </w:rPr>
        <w:t>Terms of Reference for school H&amp;S committee.</w:t>
      </w:r>
      <w:r w:rsidRPr="00390C4D">
        <w:rPr>
          <w:rFonts w:ascii="Arial" w:eastAsia="Times New Roman" w:hAnsi="Arial" w:cs="Arial"/>
          <w:lang w:eastAsia="fr-FR"/>
        </w:rPr>
        <w:br/>
      </w:r>
    </w:p>
    <w:p w14:paraId="7BFF93C4"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Central co-ordination and access as a key point of contact for any accident, incident or near miss occurrence.  Ensuring thorough investigation, review, recording of information and escalation has been conducted and final actions closed out</w:t>
      </w:r>
      <w:r w:rsidRPr="00390C4D">
        <w:rPr>
          <w:rFonts w:ascii="Arial" w:eastAsia="Times New Roman" w:hAnsi="Arial" w:cs="Arial"/>
          <w:lang w:eastAsia="fr-FR"/>
        </w:rPr>
        <w:br/>
      </w:r>
    </w:p>
    <w:p w14:paraId="7BFF93C5"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Liaison with all School Departments to ensure risk assessments are produced for tasks/activities within such areas, with information provided to relevant parties and regular review undertaken.</w:t>
      </w:r>
      <w:r w:rsidRPr="00390C4D">
        <w:rPr>
          <w:rFonts w:ascii="Arial" w:eastAsia="Times New Roman" w:hAnsi="Arial" w:cs="Arial"/>
          <w:lang w:eastAsia="fr-FR"/>
        </w:rPr>
        <w:br/>
      </w:r>
    </w:p>
    <w:p w14:paraId="7BFF93C6" w14:textId="0EA335A3"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 xml:space="preserve">Support as the key contact in order to co-operate with any enforcement agency such as the HSE, </w:t>
      </w:r>
      <w:r w:rsidR="005C6232" w:rsidRPr="005C6232">
        <w:rPr>
          <w:rFonts w:ascii="Arial" w:eastAsia="Times New Roman" w:hAnsi="Arial" w:cs="Arial"/>
          <w:lang w:eastAsia="fr-FR"/>
        </w:rPr>
        <w:t>UKHPA</w:t>
      </w:r>
      <w:r w:rsidRPr="00390C4D">
        <w:rPr>
          <w:rFonts w:ascii="Arial" w:eastAsia="Times New Roman" w:hAnsi="Arial" w:cs="Arial"/>
          <w:lang w:eastAsia="fr-FR"/>
        </w:rPr>
        <w:t>, local authority and fire authority, as required.</w:t>
      </w:r>
      <w:r w:rsidRPr="00390C4D">
        <w:rPr>
          <w:rFonts w:ascii="Arial" w:eastAsia="Times New Roman" w:hAnsi="Arial" w:cs="Arial"/>
          <w:lang w:eastAsia="fr-FR"/>
        </w:rPr>
        <w:br/>
      </w:r>
    </w:p>
    <w:p w14:paraId="7BFF93C7" w14:textId="77777777"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t>Systems are established to allow staff (both teaching and non-teaching) to receive adequate information, supervision and training  (both induction training and ongoing training) in health and safety matters relevant to their specialist area by liaising with the School identified Training Co-ordinator.</w:t>
      </w:r>
      <w:r w:rsidRPr="00390C4D">
        <w:rPr>
          <w:rFonts w:ascii="Arial" w:eastAsia="Times New Roman" w:hAnsi="Arial" w:cs="Arial"/>
          <w:lang w:eastAsia="fr-FR"/>
        </w:rPr>
        <w:br/>
      </w:r>
    </w:p>
    <w:p w14:paraId="7BFF93C8" w14:textId="74A2E079" w:rsidR="00FC71AD" w:rsidRPr="00390C4D" w:rsidRDefault="00FC71AD" w:rsidP="00FC71AD">
      <w:pPr>
        <w:numPr>
          <w:ilvl w:val="0"/>
          <w:numId w:val="9"/>
        </w:numPr>
        <w:autoSpaceDE w:val="0"/>
        <w:autoSpaceDN w:val="0"/>
        <w:spacing w:after="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 xml:space="preserve">Prompt evaluation and, where appropriate, take action on health, safety and welfare concerns and issues which are reported to them, or refer them to the </w:t>
      </w:r>
      <w:r w:rsidR="009A6809" w:rsidRPr="009A6809">
        <w:rPr>
          <w:rFonts w:ascii="Arial" w:eastAsia="Times New Roman" w:hAnsi="Arial" w:cs="Arial"/>
          <w:lang w:eastAsia="fr-FR"/>
        </w:rPr>
        <w:t>Principal</w:t>
      </w:r>
      <w:r w:rsidRPr="00390C4D">
        <w:rPr>
          <w:rFonts w:ascii="Arial" w:eastAsia="Times New Roman" w:hAnsi="Arial" w:cs="Arial"/>
          <w:lang w:eastAsia="fr-FR"/>
        </w:rPr>
        <w:t>.</w:t>
      </w:r>
      <w:r w:rsidRPr="00390C4D">
        <w:rPr>
          <w:rFonts w:ascii="Arial" w:eastAsia="Times New Roman" w:hAnsi="Arial" w:cs="Arial"/>
          <w:lang w:eastAsia="fr-FR"/>
        </w:rPr>
        <w:br/>
      </w:r>
    </w:p>
    <w:p w14:paraId="7BFF93CC" w14:textId="77FD6456" w:rsidR="00FC71AD" w:rsidRPr="00390C4D" w:rsidRDefault="00FC71AD" w:rsidP="00245A45">
      <w:pPr>
        <w:numPr>
          <w:ilvl w:val="0"/>
          <w:numId w:val="9"/>
        </w:numPr>
        <w:autoSpaceDE w:val="0"/>
        <w:autoSpaceDN w:val="0"/>
        <w:spacing w:after="0" w:line="240" w:lineRule="auto"/>
        <w:ind w:hanging="720"/>
        <w:rPr>
          <w:rFonts w:ascii="Arial" w:eastAsia="Times New Roman" w:hAnsi="Arial" w:cs="Arial"/>
          <w:b/>
          <w:bCs/>
          <w:lang w:eastAsia="fr-FR"/>
        </w:rPr>
      </w:pPr>
      <w:r w:rsidRPr="00390C4D">
        <w:rPr>
          <w:rFonts w:ascii="Arial" w:eastAsia="Times New Roman" w:hAnsi="Arial" w:cs="Arial"/>
          <w:lang w:eastAsia="fr-FR"/>
        </w:rPr>
        <w:t>Routine monitoring is established at the School including both internal and external audits and inspections, to ensure ongoing H&amp;S compliance is reviewed and any actions raised are appropriately dealt with.</w:t>
      </w:r>
      <w:r w:rsidRPr="00390C4D">
        <w:rPr>
          <w:rFonts w:ascii="Arial" w:eastAsia="Times New Roman" w:hAnsi="Arial" w:cs="Arial"/>
          <w:lang w:eastAsia="fr-FR"/>
        </w:rPr>
        <w:br/>
      </w:r>
    </w:p>
    <w:p w14:paraId="7BFF93CD"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CE" w14:textId="77777777" w:rsidR="00FC71AD" w:rsidRPr="0083082D" w:rsidRDefault="00FC71AD" w:rsidP="00FC71AD">
      <w:pPr>
        <w:autoSpaceDE w:val="0"/>
        <w:autoSpaceDN w:val="0"/>
        <w:adjustRightInd w:val="0"/>
        <w:spacing w:after="0" w:line="240" w:lineRule="auto"/>
        <w:rPr>
          <w:rFonts w:ascii="Arial" w:eastAsia="Times New Roman" w:hAnsi="Arial" w:cs="Arial"/>
          <w:color w:val="0070C0"/>
          <w:lang w:eastAsia="fr-FR"/>
        </w:rPr>
      </w:pPr>
      <w:r w:rsidRPr="0083082D">
        <w:rPr>
          <w:rFonts w:ascii="Arial" w:eastAsia="Times New Roman" w:hAnsi="Arial" w:cs="Arial"/>
          <w:b/>
          <w:bCs/>
          <w:color w:val="0070C0"/>
          <w:lang w:eastAsia="fr-FR"/>
        </w:rPr>
        <w:t>HEADS OF DEPARTMENT AND MEMBERS OF THE SENIOR MANAGEMENT TEAM WILL ENSURE:</w:t>
      </w:r>
    </w:p>
    <w:p w14:paraId="7BFF93CF"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3D0"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Application of the school’s Health and Safety Policy to their own department or area of specialism.</w:t>
      </w:r>
    </w:p>
    <w:p w14:paraId="7BFF93D1"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Development and dissemination of a departmental/team health and safety policy, if appropriate, detailing the particular roles and responsibilities for health and safety in that specialist area and the organisational arrangements in place for achieving this.</w:t>
      </w:r>
    </w:p>
    <w:p w14:paraId="7BFF93D2"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Familiarisation with current Regulations, Codes of Practice and Guidance appropriate to their specialist areas and with this Policy (this may require reading trade journals, ESIS, British Standards, CLEAPSS).</w:t>
      </w:r>
    </w:p>
    <w:p w14:paraId="7BFF93D3"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Risk assessments of the activities for which they are responsible are carried out and reviewed as required.</w:t>
      </w:r>
    </w:p>
    <w:p w14:paraId="7BFF93D4"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staff under their control (to include supply teachers and work experience students) receive adequate information, supervision and training (both induction training and ongoing training) in health and safety matters relevant to their specialist area.</w:t>
      </w:r>
    </w:p>
    <w:p w14:paraId="7BFF93D5"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All statutory notices and appropriate safety signs are displayed in their specialist area.</w:t>
      </w:r>
    </w:p>
    <w:p w14:paraId="7BFF93D6"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Adequacy of first aid provisions, protective clothing and equipment, registers and log books are available for use in their specialist area.</w:t>
      </w:r>
    </w:p>
    <w:p w14:paraId="7BFF93D7"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Machinery, equipment and substances are accompanied by adequate information on use and that use is restricted to named individuals where necessary for reasons of health and safety.</w:t>
      </w:r>
    </w:p>
    <w:p w14:paraId="7BFF93D8" w14:textId="0631E1C5"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Prompt evaluation and where appropriate take action on health, safety and welfare concerns and issues which are reported to them, or refer them to the </w:t>
      </w:r>
      <w:r w:rsidR="009A6809" w:rsidRPr="009A6809">
        <w:rPr>
          <w:rFonts w:ascii="Arial" w:eastAsia="Times New Roman" w:hAnsi="Arial" w:cs="Arial"/>
          <w:lang w:eastAsia="fr-FR"/>
        </w:rPr>
        <w:t>Principal</w:t>
      </w:r>
      <w:r w:rsidRPr="00390C4D">
        <w:rPr>
          <w:rFonts w:ascii="Arial" w:eastAsia="Times New Roman" w:hAnsi="Arial" w:cs="Arial"/>
          <w:lang w:eastAsia="fr-FR"/>
        </w:rPr>
        <w:t>.</w:t>
      </w:r>
    </w:p>
    <w:p w14:paraId="7BFF93D9"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Regular inspections are conducted of their areas of responsibility to ensure that equipment, furniture and activities are safe and record these inspections where required.</w:t>
      </w:r>
    </w:p>
    <w:p w14:paraId="7BFF93DA"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So far as is reasonably practicable, that the provision of sufficient information, instruction, training and supervision to enable other staff and pupils to avoid hazards and contribute positively to their own health and safety.</w:t>
      </w:r>
    </w:p>
    <w:p w14:paraId="7BFF93DB" w14:textId="77777777"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Investigation of any accidents, which occur within their sphere of responsibility.</w:t>
      </w:r>
    </w:p>
    <w:p w14:paraId="7BFF93DC" w14:textId="4EB7236F" w:rsidR="00FC71AD" w:rsidRPr="00390C4D" w:rsidRDefault="00FC71AD" w:rsidP="00FC71AD">
      <w:pPr>
        <w:numPr>
          <w:ilvl w:val="0"/>
          <w:numId w:val="10"/>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Monitoring of the health and safety of his/her department or area of responsibility (including records of risk assessments, health and safety related issues and complaints, and records of accidents) regularly) and prepare an annual report for the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on the health and safety performance of his/her department or area of responsibility.</w:t>
      </w:r>
    </w:p>
    <w:p w14:paraId="7BFF93DD" w14:textId="77777777" w:rsidR="00FC71AD" w:rsidRPr="0083082D" w:rsidRDefault="00FC71AD" w:rsidP="00FC71AD">
      <w:pPr>
        <w:numPr>
          <w:ilvl w:val="0"/>
          <w:numId w:val="10"/>
        </w:numPr>
        <w:autoSpaceDE w:val="0"/>
        <w:autoSpaceDN w:val="0"/>
        <w:adjustRightInd w:val="0"/>
        <w:spacing w:after="240" w:line="240" w:lineRule="auto"/>
        <w:ind w:hanging="720"/>
        <w:rPr>
          <w:rFonts w:ascii="Arial" w:eastAsia="Times New Roman" w:hAnsi="Arial" w:cs="Arial"/>
          <w:b/>
          <w:bCs/>
          <w:color w:val="0070C0"/>
          <w:lang w:eastAsia="fr-FR"/>
        </w:rPr>
      </w:pPr>
      <w:r w:rsidRPr="00390C4D">
        <w:rPr>
          <w:rFonts w:ascii="Arial" w:eastAsia="Times New Roman" w:hAnsi="Arial" w:cs="Arial"/>
          <w:lang w:eastAsia="fr-FR"/>
        </w:rPr>
        <w:lastRenderedPageBreak/>
        <w:t>Inclusion with the health and safety at departmental/team meetings.</w:t>
      </w:r>
      <w:r w:rsidRPr="00390C4D">
        <w:rPr>
          <w:rFonts w:ascii="Arial" w:eastAsia="Times New Roman" w:hAnsi="Arial" w:cs="Arial"/>
          <w:b/>
          <w:bCs/>
          <w:lang w:eastAsia="fr-FR"/>
        </w:rPr>
        <w:br/>
      </w:r>
      <w:r w:rsidRPr="00390C4D">
        <w:rPr>
          <w:rFonts w:ascii="Arial" w:eastAsia="Times New Roman" w:hAnsi="Arial" w:cs="Arial"/>
          <w:b/>
          <w:bCs/>
          <w:lang w:eastAsia="fr-FR"/>
        </w:rPr>
        <w:br/>
      </w:r>
    </w:p>
    <w:p w14:paraId="7BFF93DE" w14:textId="77777777" w:rsidR="00FC71AD" w:rsidRPr="0083082D" w:rsidRDefault="00FC71AD" w:rsidP="00FC71AD">
      <w:pPr>
        <w:autoSpaceDE w:val="0"/>
        <w:autoSpaceDN w:val="0"/>
        <w:adjustRightInd w:val="0"/>
        <w:spacing w:after="24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CLASS TEACHERS WILL ENSURE:</w:t>
      </w:r>
    </w:p>
    <w:p w14:paraId="7BFF93DF" w14:textId="73E9CE67" w:rsidR="00FC71AD" w:rsidRPr="00DC32B7" w:rsidRDefault="00FC71AD" w:rsidP="00DC32B7">
      <w:pPr>
        <w:pStyle w:val="ListParagraph"/>
        <w:numPr>
          <w:ilvl w:val="0"/>
          <w:numId w:val="20"/>
        </w:numPr>
        <w:autoSpaceDE w:val="0"/>
        <w:autoSpaceDN w:val="0"/>
        <w:adjustRightInd w:val="0"/>
        <w:spacing w:after="240" w:line="240" w:lineRule="auto"/>
        <w:rPr>
          <w:rFonts w:ascii="Arial" w:hAnsi="Arial" w:cs="Arial"/>
          <w:lang w:eastAsia="fr-FR"/>
        </w:rPr>
      </w:pPr>
      <w:r w:rsidRPr="00DC32B7">
        <w:rPr>
          <w:rFonts w:ascii="Arial" w:hAnsi="Arial" w:cs="Arial"/>
          <w:lang w:eastAsia="fr-FR"/>
        </w:rPr>
        <w:t xml:space="preserve">Co-operation with the </w:t>
      </w:r>
      <w:r w:rsidR="009A6809" w:rsidRPr="009A6809">
        <w:rPr>
          <w:rFonts w:ascii="Arial" w:hAnsi="Arial" w:cs="Arial"/>
          <w:lang w:eastAsia="fr-FR"/>
        </w:rPr>
        <w:t>Principal</w:t>
      </w:r>
      <w:r w:rsidRPr="00DC32B7">
        <w:rPr>
          <w:rFonts w:ascii="Arial" w:hAnsi="Arial" w:cs="Arial"/>
          <w:lang w:eastAsia="fr-FR"/>
        </w:rPr>
        <w:t>, their Head of Department and their Line Manager on health and safety matters.</w:t>
      </w:r>
    </w:p>
    <w:p w14:paraId="7BFF93E0"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Taking reasonable care for their own health and safety and for that of staff, pupils, volunteer helpers and visitors under their supervision.</w:t>
      </w:r>
    </w:p>
    <w:p w14:paraId="7BFF93E1"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this Policy and the procedures in respect of fire, first aid and other emergencies, and to carry them out as required.</w:t>
      </w:r>
    </w:p>
    <w:p w14:paraId="7BFF93E2"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of pupils and give clear oral and written instructions and warnings to pupils as often as necessary.</w:t>
      </w:r>
    </w:p>
    <w:p w14:paraId="7BFF93E3"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Following any safe working procedures issued for their subject area and generally.</w:t>
      </w:r>
    </w:p>
    <w:p w14:paraId="7BFF93E4"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and request for the use of appropriate protective equipment, clothing and guards where necessary and ensure they are used as required.</w:t>
      </w:r>
    </w:p>
    <w:p w14:paraId="7BFF93E5" w14:textId="7CD2AAFE"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Making recommendations to their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or Head of Department on health and safety equipment and on additions or necessary improvements to plant, tools, equipment or machinery.</w:t>
      </w:r>
    </w:p>
    <w:p w14:paraId="7BFF93E6"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Integration of all relevant aspects of safety into the teaching process and, where necessary, provide special lessons on health and safety in line with Curriculum requirements for safety education.</w:t>
      </w:r>
    </w:p>
    <w:p w14:paraId="7BFF93E7" w14:textId="77777777"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Avoidance of introducing personal items of equipment (electrical or mechanical) into the school without prior authorisation.</w:t>
      </w:r>
    </w:p>
    <w:p w14:paraId="7BFF93E8" w14:textId="705CDF69" w:rsidR="00FC71AD" w:rsidRPr="00390C4D" w:rsidRDefault="00FC71AD" w:rsidP="00FC71AD">
      <w:pPr>
        <w:numPr>
          <w:ilvl w:val="0"/>
          <w:numId w:val="11"/>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all accidents, defects and dangerous occurrences to their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or Head of Department.</w:t>
      </w:r>
    </w:p>
    <w:p w14:paraId="7BFF93E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EA" w14:textId="77777777" w:rsidR="00FC71AD" w:rsidRPr="0083082D" w:rsidRDefault="00FC71AD" w:rsidP="00FC71AD">
      <w:pPr>
        <w:autoSpaceDE w:val="0"/>
        <w:autoSpaceDN w:val="0"/>
        <w:adjustRightInd w:val="0"/>
        <w:spacing w:after="0" w:line="240" w:lineRule="auto"/>
        <w:rPr>
          <w:rFonts w:ascii="Arial" w:eastAsia="Times New Roman" w:hAnsi="Arial" w:cs="Arial"/>
          <w:b/>
          <w:bCs/>
          <w:color w:val="0070C0"/>
          <w:lang w:eastAsia="fr-FR"/>
        </w:rPr>
      </w:pPr>
      <w:r w:rsidRPr="0083082D">
        <w:rPr>
          <w:rFonts w:ascii="Arial" w:eastAsia="Times New Roman" w:hAnsi="Arial" w:cs="Arial"/>
          <w:b/>
          <w:bCs/>
          <w:color w:val="0070C0"/>
          <w:lang w:eastAsia="fr-FR"/>
        </w:rPr>
        <w:t>NON-TEACHING STAFF WILL ENSURE:</w:t>
      </w:r>
    </w:p>
    <w:p w14:paraId="7BFF93EB"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3EC" w14:textId="5EFE592C"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Co-operation with the </w:t>
      </w:r>
      <w:r w:rsidR="009A6809" w:rsidRPr="009A6809">
        <w:rPr>
          <w:rFonts w:ascii="Arial" w:eastAsia="Times New Roman" w:hAnsi="Arial" w:cs="Arial"/>
          <w:lang w:eastAsia="fr-FR"/>
        </w:rPr>
        <w:t>Principal</w:t>
      </w:r>
      <w:r w:rsidRPr="00390C4D">
        <w:rPr>
          <w:rFonts w:ascii="Arial" w:eastAsia="Times New Roman" w:hAnsi="Arial" w:cs="Arial"/>
          <w:lang w:eastAsia="fr-FR"/>
        </w:rPr>
        <w:t>, their Head of Department and their Line Manager on health and safety matters.</w:t>
      </w:r>
    </w:p>
    <w:p w14:paraId="7BFF93E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with due care for the health, safety and welfare of themselves, other staff and other persons at the School.</w:t>
      </w:r>
    </w:p>
    <w:p w14:paraId="7BFF93EE"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effective supervision over those for whom they are responsible.</w:t>
      </w:r>
    </w:p>
    <w:p w14:paraId="7BFF93EF"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Familiarity with the contents of this Policy and, in particular, the procedures in respect of fire, first aid and other emergencies.</w:t>
      </w:r>
    </w:p>
    <w:p w14:paraId="7BFF93F0"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Observation of all instructions on health and safety issued by Cognita, the school or any other person delegated to be responsible for a relevant aspect of health and safety at the school.</w:t>
      </w:r>
    </w:p>
    <w:p w14:paraId="7BFF93F1"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Implementation of safe working practices which comply with the approved Cognita and school policies and procedures and set a good example personally.</w:t>
      </w:r>
    </w:p>
    <w:p w14:paraId="7BFF93F2"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Acting in accordance with any specific health and safety training received.</w:t>
      </w:r>
    </w:p>
    <w:p w14:paraId="7BFF93F3"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Exercising good standards of housekeeping and cleanliness.</w:t>
      </w:r>
    </w:p>
    <w:p w14:paraId="7BFF93F4"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Defects are reported to Line Management and offices, general accommodation and vehicles are kept tidy and in good order at all times.</w:t>
      </w:r>
    </w:p>
    <w:p w14:paraId="7BFF93F5"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Tools and equipment are in good condition (and not use them otherwise), ensure that they are appropriate to that use and that adequate instructions for their use are provided.</w:t>
      </w:r>
    </w:p>
    <w:p w14:paraId="7BFF93F6" w14:textId="1A5CA7F4"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of any defects in tools and equipment and actual or potential hazards to their Line Manager or the </w:t>
      </w:r>
      <w:r w:rsidR="009A6809" w:rsidRPr="009A6809">
        <w:rPr>
          <w:rFonts w:ascii="Arial" w:eastAsia="Times New Roman" w:hAnsi="Arial" w:cs="Arial"/>
          <w:lang w:eastAsia="fr-FR"/>
        </w:rPr>
        <w:t>Principal</w:t>
      </w:r>
      <w:r w:rsidR="00D76692" w:rsidRPr="00390C4D">
        <w:rPr>
          <w:rFonts w:ascii="Arial" w:eastAsia="Times New Roman" w:hAnsi="Arial" w:cs="Arial"/>
          <w:lang w:eastAsia="fr-FR"/>
        </w:rPr>
        <w:t xml:space="preserve"> and</w:t>
      </w:r>
      <w:r w:rsidRPr="00390C4D">
        <w:rPr>
          <w:rFonts w:ascii="Arial" w:eastAsia="Times New Roman" w:hAnsi="Arial" w:cs="Arial"/>
          <w:lang w:eastAsia="fr-FR"/>
        </w:rPr>
        <w:t xml:space="preserve"> ensure that defective equipment is immediately taken out of use until it has been made safe. </w:t>
      </w:r>
    </w:p>
    <w:p w14:paraId="7BFF93F7"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of protective clothing and safety equipment provided (when appropriate) and ensure these are kept in good condition.</w:t>
      </w:r>
    </w:p>
    <w:p w14:paraId="7BFF93F8"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Provision of instructions, warning notices and signs as appropriate.</w:t>
      </w:r>
      <w:r w:rsidRPr="00390C4D">
        <w:rPr>
          <w:rFonts w:ascii="Arial" w:eastAsia="Times New Roman" w:hAnsi="Arial" w:cs="Arial"/>
          <w:lang w:eastAsia="fr-FR"/>
        </w:rPr>
        <w:br/>
      </w:r>
    </w:p>
    <w:p w14:paraId="7BFF93F9"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Reporting of all accidents in accordance with current procedure.</w:t>
      </w:r>
    </w:p>
    <w:p w14:paraId="7BFF93FA" w14:textId="016C28CE"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Any accidents or incidents, dangerous occurrences or near misses are reported to the </w:t>
      </w:r>
      <w:r w:rsidR="009A6809" w:rsidRPr="009A6809">
        <w:rPr>
          <w:rFonts w:ascii="Arial" w:eastAsia="Times New Roman" w:hAnsi="Arial" w:cs="Arial"/>
          <w:lang w:eastAsia="fr-FR"/>
        </w:rPr>
        <w:t>Principal</w:t>
      </w:r>
      <w:r w:rsidRPr="00390C4D">
        <w:rPr>
          <w:rFonts w:ascii="Arial" w:eastAsia="Times New Roman" w:hAnsi="Arial" w:cs="Arial"/>
          <w:lang w:eastAsia="fr-FR"/>
        </w:rPr>
        <w:t>.</w:t>
      </w:r>
    </w:p>
    <w:p w14:paraId="7BFF93FB"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Assistance in the investigation of any accident (or incident where personal injury could have arisen) and take appropriate corrective action.</w:t>
      </w:r>
    </w:p>
    <w:p w14:paraId="7BFF93FC"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Where authorising work to be undertaken or authorising the purchase of equipment, the health and safety implications of such work or purchase are considered. </w:t>
      </w:r>
    </w:p>
    <w:p w14:paraId="7BFF93FD" w14:textId="77777777" w:rsidR="00FC71AD" w:rsidRPr="00390C4D" w:rsidRDefault="00FC71AD" w:rsidP="00FC71AD">
      <w:pPr>
        <w:numPr>
          <w:ilvl w:val="0"/>
          <w:numId w:val="12"/>
        </w:numPr>
        <w:autoSpaceDE w:val="0"/>
        <w:autoSpaceDN w:val="0"/>
        <w:adjustRightInd w:val="0"/>
        <w:spacing w:after="240" w:line="240" w:lineRule="auto"/>
        <w:ind w:hanging="720"/>
        <w:rPr>
          <w:rFonts w:ascii="Arial" w:eastAsia="Times New Roman" w:hAnsi="Arial" w:cs="Arial"/>
          <w:lang w:eastAsia="fr-FR"/>
        </w:rPr>
      </w:pPr>
      <w:r w:rsidRPr="00390C4D">
        <w:rPr>
          <w:rFonts w:ascii="Arial" w:eastAsia="Times New Roman" w:hAnsi="Arial" w:cs="Arial"/>
          <w:lang w:eastAsia="fr-FR"/>
        </w:rPr>
        <w:t>If entrusted with responsibilities for specific aspects of health, safety and welfare they satisfy themselves that those responsibilities as appropriate are re-assigned in their absence. Such re-assignments must be approved by the employee’s Line Manager.</w:t>
      </w:r>
    </w:p>
    <w:p w14:paraId="7BFF93FE"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Minimisation of the occasions when an individual is required to work or study in isolation.</w:t>
      </w:r>
    </w:p>
    <w:p w14:paraId="7BFF93FF"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No interference with or misuse anything provided to safeguard their health and safety.</w:t>
      </w:r>
    </w:p>
    <w:p w14:paraId="7BFF9400" w14:textId="77777777" w:rsidR="00FC71AD" w:rsidRPr="00390C4D" w:rsidRDefault="00FC71AD" w:rsidP="00FC71AD">
      <w:pPr>
        <w:numPr>
          <w:ilvl w:val="0"/>
          <w:numId w:val="12"/>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Members of staff are expected to be vigilant at all times but particularly where there are vehicles on site and when activity is taking place at height.</w:t>
      </w:r>
    </w:p>
    <w:p w14:paraId="7BFF9401"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2"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3" w14:textId="77777777" w:rsidR="00E6027E" w:rsidRPr="00390C4D" w:rsidRDefault="00E6027E" w:rsidP="00E6027E">
      <w:pPr>
        <w:tabs>
          <w:tab w:val="num" w:pos="2160"/>
        </w:tabs>
        <w:spacing w:after="240" w:line="240" w:lineRule="auto"/>
        <w:rPr>
          <w:rFonts w:ascii="Arial" w:eastAsia="Times New Roman" w:hAnsi="Arial" w:cs="Arial"/>
          <w:lang w:eastAsia="fr-FR"/>
        </w:rPr>
      </w:pPr>
    </w:p>
    <w:p w14:paraId="7BFF9404"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PUPILS (IN ACCORDANCE WITH THEIR AGE AND APTITUDE) WILL ENSURE:</w:t>
      </w:r>
    </w:p>
    <w:p w14:paraId="7BFF9405"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06" w14:textId="3FA21108"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Co-operation with the </w:t>
      </w:r>
      <w:r w:rsidR="009A6809" w:rsidRPr="009A6809">
        <w:rPr>
          <w:rFonts w:ascii="Arial" w:eastAsia="Times New Roman" w:hAnsi="Arial" w:cs="Arial"/>
          <w:lang w:eastAsia="fr-FR"/>
        </w:rPr>
        <w:t>Principal</w:t>
      </w:r>
      <w:r w:rsidRPr="00390C4D">
        <w:rPr>
          <w:rFonts w:ascii="Arial" w:eastAsia="Times New Roman" w:hAnsi="Arial" w:cs="Arial"/>
          <w:lang w:eastAsia="fr-FR"/>
        </w:rPr>
        <w:t xml:space="preserve"> and staff on health and safety matters and in particular must follow the instructions of staff in the event of an emergency.</w:t>
      </w:r>
    </w:p>
    <w:p w14:paraId="7BFF9407"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lastRenderedPageBreak/>
        <w:t>Taking reasonable care for their own health and safety and that of others at the school.</w:t>
      </w:r>
    </w:p>
    <w:p w14:paraId="7BFF9408"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Observation of the school rules, standards of dress consistent with safety and/or hygiene.</w:t>
      </w:r>
    </w:p>
    <w:p w14:paraId="7BFF9409" w14:textId="77777777"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Use and not wilfully misuse, neglect or interfere with anything provided to safeguard their health and safety.</w:t>
      </w:r>
    </w:p>
    <w:p w14:paraId="7BFF940A" w14:textId="4FD401CD" w:rsidR="00FC71AD" w:rsidRPr="00390C4D" w:rsidRDefault="00FC71AD" w:rsidP="00FC71AD">
      <w:pPr>
        <w:numPr>
          <w:ilvl w:val="0"/>
          <w:numId w:val="13"/>
        </w:numPr>
        <w:tabs>
          <w:tab w:val="num" w:pos="2160"/>
        </w:tabs>
        <w:spacing w:after="240" w:line="240" w:lineRule="auto"/>
        <w:ind w:hanging="720"/>
        <w:rPr>
          <w:rFonts w:ascii="Arial" w:eastAsia="Times New Roman" w:hAnsi="Arial" w:cs="Arial"/>
          <w:lang w:eastAsia="fr-FR"/>
        </w:rPr>
      </w:pPr>
      <w:r w:rsidRPr="00390C4D">
        <w:rPr>
          <w:rFonts w:ascii="Arial" w:eastAsia="Times New Roman" w:hAnsi="Arial" w:cs="Arial"/>
          <w:lang w:eastAsia="fr-FR"/>
        </w:rPr>
        <w:t xml:space="preserve">Reporting of all health and safety concerns to the </w:t>
      </w:r>
      <w:r w:rsidR="009A6809" w:rsidRPr="009A6809">
        <w:rPr>
          <w:rFonts w:ascii="Arial" w:eastAsia="Times New Roman" w:hAnsi="Arial" w:cs="Arial"/>
          <w:lang w:eastAsia="fr-FR"/>
        </w:rPr>
        <w:t>Principal</w:t>
      </w:r>
      <w:r w:rsidRPr="00390C4D">
        <w:rPr>
          <w:rFonts w:ascii="Arial" w:eastAsia="Times New Roman" w:hAnsi="Arial" w:cs="Arial"/>
          <w:lang w:eastAsia="fr-FR"/>
        </w:rPr>
        <w:t>.</w:t>
      </w:r>
    </w:p>
    <w:p w14:paraId="7BFF940B" w14:textId="78957173" w:rsidR="00FC71AD" w:rsidRPr="0083082D" w:rsidRDefault="00FC71AD" w:rsidP="00FC71AD">
      <w:pPr>
        <w:spacing w:after="0" w:line="240" w:lineRule="auto"/>
        <w:rPr>
          <w:rFonts w:ascii="Arial" w:eastAsia="Times New Roman" w:hAnsi="Arial" w:cs="Arial"/>
          <w:b/>
          <w:color w:val="0070C0"/>
          <w:lang w:eastAsia="fr-FR"/>
        </w:rPr>
      </w:pPr>
      <w:r w:rsidRPr="0083082D">
        <w:rPr>
          <w:rFonts w:ascii="Arial" w:eastAsia="Times New Roman" w:hAnsi="Arial" w:cs="Arial"/>
          <w:b/>
          <w:color w:val="0070C0"/>
          <w:lang w:eastAsia="fr-FR"/>
        </w:rPr>
        <w:t>HIRERS:</w:t>
      </w:r>
    </w:p>
    <w:p w14:paraId="7BFF940C" w14:textId="77777777" w:rsidR="00FC71AD" w:rsidRPr="00390C4D" w:rsidRDefault="00FC71AD" w:rsidP="00FC71AD">
      <w:pPr>
        <w:spacing w:after="0" w:line="240" w:lineRule="auto"/>
        <w:rPr>
          <w:rFonts w:ascii="Arial" w:eastAsia="Times New Roman" w:hAnsi="Arial" w:cs="Arial"/>
          <w:lang w:eastAsia="fr-FR"/>
        </w:rPr>
      </w:pPr>
    </w:p>
    <w:p w14:paraId="7BFF940D" w14:textId="77777777" w:rsidR="00F40F16"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hirers of the school must, in addition to the responsibilities of visitors below, ensure arrangements are made for checking the security and condition of the premises and equipment used after vacation by the hirer or his/her staff</w:t>
      </w:r>
    </w:p>
    <w:p w14:paraId="7BFF940E" w14:textId="77777777" w:rsidR="00FC71AD" w:rsidRPr="00390C4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w:t>
      </w:r>
    </w:p>
    <w:p w14:paraId="7BFF940F" w14:textId="182E3A85" w:rsidR="00FC71AD" w:rsidRPr="0083082D" w:rsidRDefault="00FC71AD" w:rsidP="00FC71AD">
      <w:pPr>
        <w:spacing w:after="0" w:line="240" w:lineRule="auto"/>
        <w:rPr>
          <w:rFonts w:ascii="Arial" w:eastAsia="Times New Roman" w:hAnsi="Arial" w:cs="Arial"/>
          <w:i/>
          <w:color w:val="0070C0"/>
          <w:lang w:eastAsia="fr-FR"/>
        </w:rPr>
      </w:pPr>
      <w:r w:rsidRPr="0083082D">
        <w:rPr>
          <w:rFonts w:ascii="Arial" w:eastAsia="Times New Roman" w:hAnsi="Arial" w:cs="Arial"/>
          <w:b/>
          <w:color w:val="0070C0"/>
          <w:lang w:eastAsia="fr-FR"/>
        </w:rPr>
        <w:t>VISITORS AND CONTRACTORS:</w:t>
      </w:r>
    </w:p>
    <w:p w14:paraId="7BFF9410" w14:textId="77777777" w:rsidR="00FC71AD" w:rsidRPr="00390C4D" w:rsidRDefault="00FC71AD" w:rsidP="00FC71AD">
      <w:pPr>
        <w:spacing w:after="240" w:line="240" w:lineRule="auto"/>
        <w:contextualSpacing/>
        <w:jc w:val="both"/>
        <w:rPr>
          <w:rFonts w:ascii="Arial" w:eastAsia="Times New Roman" w:hAnsi="Arial" w:cs="Arial"/>
          <w:lang w:eastAsia="en-US"/>
        </w:rPr>
      </w:pPr>
    </w:p>
    <w:p w14:paraId="7BFF9411" w14:textId="77777777" w:rsidR="00FC71AD" w:rsidRDefault="00FC71AD" w:rsidP="00FC71AD">
      <w:pPr>
        <w:spacing w:after="240" w:line="240" w:lineRule="auto"/>
        <w:contextualSpacing/>
        <w:jc w:val="both"/>
        <w:rPr>
          <w:rFonts w:ascii="Arial" w:eastAsia="Times New Roman" w:hAnsi="Arial" w:cs="Arial"/>
          <w:lang w:eastAsia="en-US"/>
        </w:rPr>
      </w:pPr>
      <w:r w:rsidRPr="00390C4D">
        <w:rPr>
          <w:rFonts w:ascii="Arial" w:eastAsia="Times New Roman" w:hAnsi="Arial" w:cs="Arial"/>
          <w:lang w:eastAsia="en-US"/>
        </w:rPr>
        <w:t>All visitors and other users of the school premises (to include contractors, delivery people and visitors to the school) must:</w:t>
      </w:r>
    </w:p>
    <w:p w14:paraId="354213CB" w14:textId="77777777" w:rsidR="0083082D" w:rsidRPr="00390C4D" w:rsidRDefault="0083082D" w:rsidP="00FC71AD">
      <w:pPr>
        <w:spacing w:after="240" w:line="240" w:lineRule="auto"/>
        <w:contextualSpacing/>
        <w:jc w:val="both"/>
        <w:rPr>
          <w:rFonts w:ascii="Arial" w:eastAsia="Times New Roman" w:hAnsi="Arial" w:cs="Arial"/>
          <w:lang w:eastAsia="en-US"/>
        </w:rPr>
      </w:pPr>
    </w:p>
    <w:p w14:paraId="7BFF9412"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Co-operate with the with school on health and safety matters and in particular follow the instructions of staff in the event of an emergency.</w:t>
      </w:r>
    </w:p>
    <w:p w14:paraId="7BFF9413"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Observe the rules of the school.</w:t>
      </w:r>
    </w:p>
    <w:p w14:paraId="7BFF9414"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comply with the school's signing-in/out visitors' and/or contractors' procedures and the appropriate means of access to and egress from the school site and the host arrangements whilst on site.</w:t>
      </w:r>
    </w:p>
    <w:p w14:paraId="7BFF9415"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are familiar with the school's fire and emergency evacuation procedures.</w:t>
      </w:r>
    </w:p>
    <w:p w14:paraId="7BFF9416" w14:textId="77777777" w:rsidR="00FC71AD" w:rsidRPr="00390C4D" w:rsidRDefault="00FC71AD" w:rsidP="00FC71AD">
      <w:pPr>
        <w:numPr>
          <w:ilvl w:val="0"/>
          <w:numId w:val="14"/>
        </w:numPr>
        <w:spacing w:after="120" w:line="240" w:lineRule="auto"/>
        <w:ind w:hanging="720"/>
        <w:rPr>
          <w:rFonts w:ascii="Arial" w:eastAsia="Times New Roman" w:hAnsi="Arial" w:cs="Arial"/>
          <w:lang w:eastAsia="en-US"/>
        </w:rPr>
      </w:pPr>
      <w:r w:rsidRPr="00390C4D">
        <w:rPr>
          <w:rFonts w:ascii="Arial" w:eastAsia="Times New Roman" w:hAnsi="Arial" w:cs="Arial"/>
          <w:lang w:eastAsia="en-US"/>
        </w:rPr>
        <w:t>Ensure that they have adequate information about the premises, plant and equipment (if appropriate and including the location of asbestos containing materials where intrusive works are to be conducted).</w:t>
      </w:r>
      <w:r w:rsidRPr="00390C4D">
        <w:rPr>
          <w:rFonts w:ascii="Arial" w:eastAsia="Times New Roman" w:hAnsi="Arial" w:cs="Arial"/>
          <w:lang w:eastAsia="en-US"/>
        </w:rPr>
        <w:br w:type="page"/>
      </w:r>
    </w:p>
    <w:p w14:paraId="7BFF9417"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lastRenderedPageBreak/>
        <w:t>HEALTH AND SAFETY POLICY</w:t>
      </w:r>
    </w:p>
    <w:p w14:paraId="7BFF9418"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19"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t>PART THREE – ARRANGEMENTS (PLANNING AND IMPLEMENTATION)</w:t>
      </w:r>
    </w:p>
    <w:p w14:paraId="7BFF941A"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p>
    <w:p w14:paraId="7BFF941B"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r w:rsidRPr="00390C4D">
        <w:rPr>
          <w:rFonts w:ascii="Arial" w:eastAsia="Times New Roman" w:hAnsi="Arial" w:cs="Arial"/>
          <w:lang w:eastAsia="fr-FR"/>
        </w:rPr>
        <w:t>The following procedures and arrangements have been adopted to ensure compliance with the Statement of Intent.</w:t>
      </w:r>
    </w:p>
    <w:p w14:paraId="7BFF941C" w14:textId="77777777" w:rsidR="00FC71AD" w:rsidRPr="00390C4D" w:rsidRDefault="00FC71AD" w:rsidP="00FC71AD">
      <w:pPr>
        <w:autoSpaceDE w:val="0"/>
        <w:autoSpaceDN w:val="0"/>
        <w:adjustRightInd w:val="0"/>
        <w:spacing w:after="0" w:line="240" w:lineRule="auto"/>
        <w:rPr>
          <w:rFonts w:ascii="Arial" w:eastAsia="Times New Roman" w:hAnsi="Arial" w:cs="Arial"/>
          <w:lang w:eastAsia="fr-FR"/>
        </w:rPr>
      </w:pPr>
    </w:p>
    <w:p w14:paraId="7BFF941D" w14:textId="77777777" w:rsidR="00FC71AD" w:rsidRPr="00390C4D" w:rsidRDefault="00FC71AD" w:rsidP="00FC71AD">
      <w:pPr>
        <w:spacing w:after="0" w:line="240" w:lineRule="auto"/>
        <w:rPr>
          <w:rFonts w:ascii="Arial" w:eastAsia="Times New Roman" w:hAnsi="Arial" w:cs="Arial"/>
          <w:b/>
          <w:bCs/>
          <w:lang w:eastAsia="fr-FR"/>
        </w:rPr>
      </w:pPr>
      <w:r w:rsidRPr="00390C4D">
        <w:rPr>
          <w:rFonts w:ascii="Arial" w:eastAsia="Times New Roman" w:hAnsi="Arial" w:cs="Arial"/>
          <w:b/>
          <w:bCs/>
          <w:lang w:eastAsia="fr-FR"/>
        </w:rPr>
        <w:t>The school should detail the organisational arrangements on the attached tables and should attach relevant documentation.</w:t>
      </w:r>
    </w:p>
    <w:p w14:paraId="7BFF941E" w14:textId="77777777" w:rsidR="00FC71AD" w:rsidRPr="00390C4D" w:rsidRDefault="00FC71AD" w:rsidP="00FC71AD">
      <w:pPr>
        <w:spacing w:after="0" w:line="240" w:lineRule="auto"/>
        <w:rPr>
          <w:rFonts w:ascii="Arial" w:eastAsia="Times New Roman" w:hAnsi="Arial" w:cs="Arial"/>
          <w:b/>
          <w:bCs/>
          <w:lang w:eastAsia="fr-FR"/>
        </w:rPr>
      </w:pPr>
    </w:p>
    <w:p w14:paraId="7BFF941F" w14:textId="77777777" w:rsidR="00FC71AD" w:rsidRPr="00390C4D" w:rsidRDefault="00FC71AD" w:rsidP="00FC71AD">
      <w:pPr>
        <w:autoSpaceDE w:val="0"/>
        <w:autoSpaceDN w:val="0"/>
        <w:adjustRightInd w:val="0"/>
        <w:spacing w:after="0" w:line="240" w:lineRule="auto"/>
        <w:rPr>
          <w:rFonts w:ascii="Arial" w:eastAsia="Times New Roman" w:hAnsi="Arial" w:cs="Arial"/>
          <w:b/>
          <w:bCs/>
          <w:lang w:eastAsia="fr-FR"/>
        </w:rPr>
      </w:pPr>
      <w:r w:rsidRPr="00390C4D">
        <w:rPr>
          <w:rFonts w:ascii="Arial" w:eastAsia="Times New Roman" w:hAnsi="Arial" w:cs="Arial"/>
          <w:b/>
          <w:bCs/>
          <w:lang w:eastAsia="fr-FR"/>
        </w:rPr>
        <w:br w:type="page"/>
      </w:r>
    </w:p>
    <w:p w14:paraId="7BFF947D" w14:textId="3B6B6EB3" w:rsidR="00FC71AD" w:rsidRPr="00390C4D" w:rsidRDefault="00DB6F6C" w:rsidP="00FC71AD">
      <w:pPr>
        <w:spacing w:after="0" w:line="240" w:lineRule="auto"/>
        <w:rPr>
          <w:rFonts w:ascii="Arial" w:eastAsia="Times New Roman" w:hAnsi="Arial" w:cs="Arial"/>
          <w:sz w:val="20"/>
          <w:szCs w:val="20"/>
          <w:lang w:eastAsia="fr-FR"/>
        </w:rPr>
      </w:pPr>
      <w:r>
        <w:rPr>
          <w:rFonts w:ascii="Arial" w:eastAsia="Times New Roman" w:hAnsi="Arial" w:cs="Arial"/>
          <w:b/>
          <w:sz w:val="20"/>
          <w:szCs w:val="20"/>
          <w:lang w:eastAsia="fr-FR"/>
        </w:rPr>
        <w:lastRenderedPageBreak/>
        <w:t>STANDA</w:t>
      </w:r>
      <w:r w:rsidR="00245A45">
        <w:rPr>
          <w:rFonts w:ascii="Arial" w:eastAsia="Times New Roman" w:hAnsi="Arial" w:cs="Arial"/>
          <w:b/>
          <w:sz w:val="20"/>
          <w:szCs w:val="20"/>
          <w:lang w:eastAsia="fr-FR"/>
        </w:rPr>
        <w:t>RD</w:t>
      </w:r>
      <w:r>
        <w:rPr>
          <w:rFonts w:ascii="Arial" w:eastAsia="Times New Roman" w:hAnsi="Arial" w:cs="Arial"/>
          <w:b/>
          <w:sz w:val="20"/>
          <w:szCs w:val="20"/>
          <w:lang w:eastAsia="fr-FR"/>
        </w:rPr>
        <w:t xml:space="preserve"> </w:t>
      </w:r>
      <w:r w:rsidR="00FC71AD" w:rsidRPr="00390C4D">
        <w:rPr>
          <w:rFonts w:ascii="Arial" w:eastAsia="Times New Roman" w:hAnsi="Arial" w:cs="Arial"/>
          <w:b/>
          <w:sz w:val="20"/>
          <w:szCs w:val="20"/>
          <w:lang w:eastAsia="fr-FR"/>
        </w:rPr>
        <w:t>RELATED POLICIES</w:t>
      </w:r>
      <w:r w:rsidR="00CC0163">
        <w:rPr>
          <w:rFonts w:ascii="Arial" w:eastAsia="Times New Roman" w:hAnsi="Arial" w:cs="Arial"/>
          <w:b/>
          <w:sz w:val="20"/>
          <w:szCs w:val="20"/>
          <w:lang w:eastAsia="fr-FR"/>
        </w:rPr>
        <w:t xml:space="preserve">, </w:t>
      </w:r>
      <w:r w:rsidR="00FC71AD" w:rsidRPr="00390C4D">
        <w:rPr>
          <w:rFonts w:ascii="Arial" w:eastAsia="Times New Roman" w:hAnsi="Arial" w:cs="Arial"/>
          <w:b/>
          <w:sz w:val="20"/>
          <w:szCs w:val="20"/>
          <w:lang w:eastAsia="fr-FR"/>
        </w:rPr>
        <w:t>PROCEDURES</w:t>
      </w:r>
      <w:r w:rsidR="00CC0163">
        <w:rPr>
          <w:rFonts w:ascii="Arial" w:eastAsia="Times New Roman" w:hAnsi="Arial" w:cs="Arial"/>
          <w:b/>
          <w:sz w:val="20"/>
          <w:szCs w:val="20"/>
          <w:lang w:eastAsia="fr-FR"/>
        </w:rPr>
        <w:t xml:space="preserve"> and GUIDANCE</w:t>
      </w:r>
    </w:p>
    <w:p w14:paraId="7BFF947E" w14:textId="77777777" w:rsidR="00FC71AD" w:rsidRPr="00390C4D" w:rsidRDefault="00FC71AD" w:rsidP="00FC71AD">
      <w:pPr>
        <w:spacing w:after="0" w:line="240" w:lineRule="auto"/>
        <w:rPr>
          <w:rFonts w:ascii="Arial" w:eastAsia="Times New Roman" w:hAnsi="Arial" w:cs="Arial"/>
          <w:sz w:val="20"/>
          <w:szCs w:val="20"/>
          <w:lang w:eastAsia="fr-F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9"/>
        <w:gridCol w:w="1533"/>
        <w:gridCol w:w="1497"/>
        <w:gridCol w:w="1762"/>
      </w:tblGrid>
      <w:tr w:rsidR="00FC71AD" w:rsidRPr="00390C4D" w14:paraId="7BFF9486" w14:textId="77777777" w:rsidTr="00DA40F8">
        <w:tc>
          <w:tcPr>
            <w:tcW w:w="4559" w:type="dxa"/>
            <w:shd w:val="clear" w:color="auto" w:fill="FFFFCC"/>
          </w:tcPr>
          <w:p w14:paraId="7BFF9481" w14:textId="77777777" w:rsidR="00FC71AD" w:rsidRPr="00390C4D" w:rsidRDefault="00FC71AD" w:rsidP="00FC71AD">
            <w:pPr>
              <w:spacing w:after="0" w:line="240" w:lineRule="auto"/>
              <w:rPr>
                <w:rFonts w:ascii="Arial" w:eastAsia="Times New Roman" w:hAnsi="Arial" w:cs="Arial"/>
                <w:b/>
                <w:sz w:val="20"/>
                <w:szCs w:val="20"/>
                <w:lang w:eastAsia="fr-FR"/>
              </w:rPr>
            </w:pPr>
            <w:proofErr w:type="spellStart"/>
            <w:r w:rsidRPr="00390C4D">
              <w:rPr>
                <w:rFonts w:ascii="Arial" w:eastAsia="Times New Roman" w:hAnsi="Arial" w:cs="Arial"/>
                <w:b/>
                <w:sz w:val="20"/>
                <w:szCs w:val="20"/>
                <w:lang w:eastAsia="fr-FR"/>
              </w:rPr>
              <w:t>Cognita</w:t>
            </w:r>
            <w:proofErr w:type="spellEnd"/>
            <w:r w:rsidRPr="00390C4D">
              <w:rPr>
                <w:rFonts w:ascii="Arial" w:eastAsia="Times New Roman" w:hAnsi="Arial" w:cs="Arial"/>
                <w:b/>
                <w:sz w:val="20"/>
                <w:szCs w:val="20"/>
                <w:lang w:eastAsia="fr-FR"/>
              </w:rPr>
              <w:t xml:space="preserve"> Approved Policy and/or Guidance</w:t>
            </w:r>
          </w:p>
        </w:tc>
        <w:tc>
          <w:tcPr>
            <w:tcW w:w="1533" w:type="dxa"/>
            <w:shd w:val="clear" w:color="auto" w:fill="FFFFCC"/>
          </w:tcPr>
          <w:p w14:paraId="7BFF9482"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483"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97" w:type="dxa"/>
            <w:shd w:val="clear" w:color="auto" w:fill="FFFFCC"/>
          </w:tcPr>
          <w:p w14:paraId="7BFF9484"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762" w:type="dxa"/>
            <w:shd w:val="clear" w:color="auto" w:fill="FFFFCC"/>
          </w:tcPr>
          <w:p w14:paraId="7BFF9485"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0269AF" w:rsidRPr="00390C4D" w14:paraId="7BFF948C" w14:textId="77777777" w:rsidTr="00DA40F8">
        <w:tc>
          <w:tcPr>
            <w:tcW w:w="4559" w:type="dxa"/>
          </w:tcPr>
          <w:p w14:paraId="7EEBD08E" w14:textId="77777777" w:rsidR="000269AF" w:rsidRPr="00AE536E" w:rsidRDefault="000269AF" w:rsidP="000269AF">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Asbestos Management Plan</w:t>
            </w:r>
          </w:p>
          <w:p w14:paraId="7BFF9488" w14:textId="77777777" w:rsidR="000269AF" w:rsidRPr="00AE536E" w:rsidRDefault="000269AF" w:rsidP="000269AF">
            <w:pPr>
              <w:spacing w:after="0" w:line="240" w:lineRule="auto"/>
              <w:rPr>
                <w:rFonts w:ascii="Arial" w:eastAsia="Times New Roman" w:hAnsi="Arial" w:cs="Arial"/>
                <w:sz w:val="16"/>
                <w:szCs w:val="16"/>
                <w:lang w:eastAsia="fr-FR"/>
              </w:rPr>
            </w:pPr>
          </w:p>
        </w:tc>
        <w:tc>
          <w:tcPr>
            <w:tcW w:w="1533" w:type="dxa"/>
          </w:tcPr>
          <w:p w14:paraId="7BFF9489" w14:textId="1ED846CF"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8A" w14:textId="0C42CC16"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8B" w14:textId="75DEF479" w:rsidR="000269AF" w:rsidRPr="00390C4D" w:rsidRDefault="00DA40F8" w:rsidP="000269AF">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A4" w14:textId="77777777" w:rsidTr="00DA40F8">
        <w:tc>
          <w:tcPr>
            <w:tcW w:w="4559" w:type="dxa"/>
          </w:tcPr>
          <w:p w14:paraId="13F71DDF" w14:textId="77777777" w:rsidR="00DA40F8" w:rsidRPr="00AE536E" w:rsidRDefault="00DA40F8" w:rsidP="00DA40F8">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 xml:space="preserve">COSHH (Control of Substances Hazardous to Health) Policy </w:t>
            </w:r>
          </w:p>
          <w:p w14:paraId="7BFF94A0" w14:textId="039F5E73" w:rsidR="00DA40F8" w:rsidRPr="00AE536E" w:rsidRDefault="00DA40F8" w:rsidP="00DA40F8">
            <w:pPr>
              <w:spacing w:after="0" w:line="240" w:lineRule="auto"/>
              <w:rPr>
                <w:rFonts w:ascii="Arial" w:eastAsia="Times New Roman" w:hAnsi="Arial" w:cs="Arial"/>
                <w:sz w:val="16"/>
                <w:szCs w:val="16"/>
                <w:lang w:eastAsia="fr-FR"/>
              </w:rPr>
            </w:pPr>
          </w:p>
        </w:tc>
        <w:tc>
          <w:tcPr>
            <w:tcW w:w="1533" w:type="dxa"/>
          </w:tcPr>
          <w:p w14:paraId="7BFF94A1" w14:textId="38EBED9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A2" w14:textId="4E07011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A3" w14:textId="7DC1A88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A9" w14:textId="77777777" w:rsidTr="00DA40F8">
        <w:tc>
          <w:tcPr>
            <w:tcW w:w="4559" w:type="dxa"/>
          </w:tcPr>
          <w:p w14:paraId="7F7690E5"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Display Screen Equipment Policy</w:t>
            </w:r>
          </w:p>
          <w:p w14:paraId="7BFF94A5" w14:textId="58639D1D"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A6" w14:textId="096AD601"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A7" w14:textId="62A0963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A8" w14:textId="45AEA79F"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12F8340A" w14:textId="77777777" w:rsidTr="00DA40F8">
        <w:tc>
          <w:tcPr>
            <w:tcW w:w="4559" w:type="dxa"/>
          </w:tcPr>
          <w:p w14:paraId="1379909B"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Facilities Management Policy </w:t>
            </w:r>
          </w:p>
          <w:p w14:paraId="49173CEB"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1B88E574" w14:textId="58616616"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DD76410" w14:textId="2B96465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269A3E" w14:textId="3F15441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9C9A3C" w14:textId="77777777" w:rsidTr="00DA40F8">
        <w:tc>
          <w:tcPr>
            <w:tcW w:w="4559" w:type="dxa"/>
          </w:tcPr>
          <w:p w14:paraId="0FFB0849"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Fire Risk Management and Strategy Policy </w:t>
            </w:r>
          </w:p>
          <w:p w14:paraId="52E4BEED" w14:textId="405174CF"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2C7D67FC" w14:textId="2DE2AB1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20AF8E0" w14:textId="6BCB08D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59FA8A68" w14:textId="671F1EB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FC8C41B" w14:textId="77777777" w:rsidTr="00DA40F8">
        <w:tc>
          <w:tcPr>
            <w:tcW w:w="4559" w:type="dxa"/>
          </w:tcPr>
          <w:p w14:paraId="317A8F33"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First Aid Policy</w:t>
            </w:r>
          </w:p>
          <w:p w14:paraId="7D98C637" w14:textId="4E767530"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68F923F0" w14:textId="2FEAEB1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38E4A70C" w14:textId="62498E3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6E950AD" w14:textId="3AE100E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287C043" w14:textId="77777777" w:rsidTr="00DA40F8">
        <w:tc>
          <w:tcPr>
            <w:tcW w:w="4559" w:type="dxa"/>
          </w:tcPr>
          <w:p w14:paraId="17A5CB57"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Incident and Continuity Planning Toolkit</w:t>
            </w:r>
          </w:p>
          <w:p w14:paraId="5D5FDCA5" w14:textId="0A41C16B"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41A0998E" w14:textId="61F5675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492FC0D7" w14:textId="4535651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4805D34B" w14:textId="2C749CB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4A1DD413" w14:textId="77777777" w:rsidTr="00DA40F8">
        <w:tc>
          <w:tcPr>
            <w:tcW w:w="4559" w:type="dxa"/>
          </w:tcPr>
          <w:p w14:paraId="19B0C14C" w14:textId="6EEC052B"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Intimate Care and Toileting Policy</w:t>
            </w:r>
          </w:p>
          <w:p w14:paraId="27A4EE51" w14:textId="3619DFF0"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D576A7F" w14:textId="3819E9B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1D9D7882" w14:textId="58B8E45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D24DC22" w14:textId="481D3D4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B5" w14:textId="77777777" w:rsidTr="00DA40F8">
        <w:tc>
          <w:tcPr>
            <w:tcW w:w="4559" w:type="dxa"/>
          </w:tcPr>
          <w:p w14:paraId="0B8EAA7A"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Legionella Policy</w:t>
            </w:r>
          </w:p>
          <w:p w14:paraId="7BFF94B1"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B2" w14:textId="24C43B1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B3" w14:textId="171C801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B4" w14:textId="3B6B6AF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BB" w14:textId="77777777" w:rsidTr="00DA40F8">
        <w:tc>
          <w:tcPr>
            <w:tcW w:w="4559" w:type="dxa"/>
          </w:tcPr>
          <w:p w14:paraId="7B2EC104"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Lone Working Policy</w:t>
            </w:r>
          </w:p>
          <w:p w14:paraId="7BFF94B7"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B8" w14:textId="22F379C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B9" w14:textId="7194487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BA" w14:textId="60AC263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C7" w14:textId="77777777" w:rsidTr="00DA40F8">
        <w:tc>
          <w:tcPr>
            <w:tcW w:w="4559" w:type="dxa"/>
          </w:tcPr>
          <w:p w14:paraId="302113C8"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Manual Handling and Lifting Policy</w:t>
            </w:r>
          </w:p>
          <w:p w14:paraId="7BFF94C3"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C4" w14:textId="4743D07F"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C5" w14:textId="0FA265E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C6" w14:textId="642C8A5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CD" w14:textId="77777777" w:rsidTr="00DA40F8">
        <w:tc>
          <w:tcPr>
            <w:tcW w:w="4559" w:type="dxa"/>
          </w:tcPr>
          <w:p w14:paraId="7BFF94C9" w14:textId="6B06106C"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Prevention, Control of Infection and Communicable diseases Procedures</w:t>
            </w:r>
          </w:p>
        </w:tc>
        <w:tc>
          <w:tcPr>
            <w:tcW w:w="1533" w:type="dxa"/>
          </w:tcPr>
          <w:p w14:paraId="7BFF94CA" w14:textId="455B67B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Principal</w:t>
            </w:r>
          </w:p>
        </w:tc>
        <w:tc>
          <w:tcPr>
            <w:tcW w:w="1497" w:type="dxa"/>
          </w:tcPr>
          <w:p w14:paraId="7BFF94CB" w14:textId="237454D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CC" w14:textId="40E77F6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FAA62D7" w14:textId="77777777" w:rsidTr="00DA40F8">
        <w:tc>
          <w:tcPr>
            <w:tcW w:w="4559" w:type="dxa"/>
          </w:tcPr>
          <w:p w14:paraId="2AB2350E" w14:textId="2D5645B6"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Pupil Health and Wellbeing Policy </w:t>
            </w:r>
          </w:p>
          <w:p w14:paraId="6341553D" w14:textId="7E4EA8E4"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5C6FFB2C" w14:textId="0C0EFD8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4F03A40B" w14:textId="362070CB"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59B92AC3" w14:textId="1593EC4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3" w14:textId="77777777" w:rsidTr="00DA40F8">
        <w:tc>
          <w:tcPr>
            <w:tcW w:w="4559" w:type="dxa"/>
          </w:tcPr>
          <w:p w14:paraId="4D852CFB"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Risk Assessment Policy </w:t>
            </w:r>
          </w:p>
          <w:p w14:paraId="7BFF94CF"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0" w14:textId="66DCDD3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1" w14:textId="421ED335"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2" w14:textId="33995E6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9" w14:textId="77777777" w:rsidTr="00DA40F8">
        <w:tc>
          <w:tcPr>
            <w:tcW w:w="4559" w:type="dxa"/>
          </w:tcPr>
          <w:p w14:paraId="5842E588"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Security Action Plan</w:t>
            </w:r>
          </w:p>
          <w:p w14:paraId="7BFF94D5"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6" w14:textId="1DC6D66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7" w14:textId="701C1078"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8" w14:textId="7FB0D0BD"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DF" w14:textId="77777777" w:rsidTr="00DA40F8">
        <w:tc>
          <w:tcPr>
            <w:tcW w:w="4559" w:type="dxa"/>
          </w:tcPr>
          <w:p w14:paraId="18C9B0B7" w14:textId="43886E6D"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Security - Workplace Safety and Visitor Management Policy </w:t>
            </w:r>
          </w:p>
          <w:p w14:paraId="7BFF94DB" w14:textId="0237266C"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DC" w14:textId="3D44DA5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DD" w14:textId="157858C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DE" w14:textId="44F28DB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3127DE1F" w14:textId="77777777" w:rsidTr="00DA40F8">
        <w:tc>
          <w:tcPr>
            <w:tcW w:w="4559" w:type="dxa"/>
          </w:tcPr>
          <w:p w14:paraId="6377D751"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Serious Incident Reporting </w:t>
            </w:r>
          </w:p>
          <w:p w14:paraId="73ECCDBE" w14:textId="1A7A5E14"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5E9DEB55" w14:textId="283404B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6B59F8B6" w14:textId="6EA4D84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5A76057" w14:textId="450953A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EA" w14:textId="77777777" w:rsidTr="00DA40F8">
        <w:tc>
          <w:tcPr>
            <w:tcW w:w="4559" w:type="dxa"/>
          </w:tcPr>
          <w:p w14:paraId="732318EF" w14:textId="64012463"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 xml:space="preserve">Terms of Reference for H&amp;S Committee </w:t>
            </w:r>
          </w:p>
          <w:p w14:paraId="7BFF94E6"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E7" w14:textId="11DA713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E8" w14:textId="04359B5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E9" w14:textId="1794AB47"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BFF94F0" w14:textId="77777777" w:rsidTr="00DA40F8">
        <w:tc>
          <w:tcPr>
            <w:tcW w:w="4559" w:type="dxa"/>
          </w:tcPr>
          <w:p w14:paraId="24808F53"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Transportation of Students and Staff Policy</w:t>
            </w:r>
          </w:p>
          <w:p w14:paraId="7BFF94EC" w14:textId="77777777"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BFF94ED" w14:textId="3D7B7A64"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7BFF94EE" w14:textId="45131FA0"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7BFF94EF" w14:textId="09B11A0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2CC09FA4" w14:textId="77777777" w:rsidTr="00DA40F8">
        <w:tc>
          <w:tcPr>
            <w:tcW w:w="4559" w:type="dxa"/>
          </w:tcPr>
          <w:p w14:paraId="4F061102" w14:textId="77777777" w:rsidR="00DA40F8" w:rsidRPr="00DB2053" w:rsidRDefault="00DA40F8" w:rsidP="00DA40F8">
            <w:pPr>
              <w:spacing w:after="0" w:line="240" w:lineRule="auto"/>
              <w:rPr>
                <w:rFonts w:ascii="Arial" w:eastAsia="Times New Roman" w:hAnsi="Arial" w:cs="Arial"/>
                <w:sz w:val="16"/>
                <w:szCs w:val="16"/>
                <w:lang w:eastAsia="fr-FR"/>
              </w:rPr>
            </w:pPr>
            <w:r w:rsidRPr="00DB2053">
              <w:rPr>
                <w:rFonts w:ascii="Arial" w:eastAsia="Times New Roman" w:hAnsi="Arial" w:cs="Arial"/>
                <w:sz w:val="16"/>
                <w:szCs w:val="16"/>
                <w:lang w:eastAsia="fr-FR"/>
              </w:rPr>
              <w:t>Whole School Food Policy</w:t>
            </w:r>
          </w:p>
          <w:p w14:paraId="13EC88C9" w14:textId="2710EAA2" w:rsidR="00DA40F8" w:rsidRPr="00DB2053" w:rsidRDefault="00DA40F8" w:rsidP="00DA40F8">
            <w:pPr>
              <w:spacing w:after="0" w:line="240" w:lineRule="auto"/>
              <w:rPr>
                <w:rFonts w:ascii="Arial" w:eastAsia="Times New Roman" w:hAnsi="Arial" w:cs="Arial"/>
                <w:sz w:val="16"/>
                <w:szCs w:val="16"/>
                <w:lang w:eastAsia="fr-FR"/>
              </w:rPr>
            </w:pPr>
          </w:p>
        </w:tc>
        <w:tc>
          <w:tcPr>
            <w:tcW w:w="1533" w:type="dxa"/>
          </w:tcPr>
          <w:p w14:paraId="7448376C" w14:textId="6A40AE19"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1183111D" w14:textId="4E63E553"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6C344825" w14:textId="69617EBC"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DA40F8" w:rsidRPr="00390C4D" w14:paraId="708EF8BA" w14:textId="77777777" w:rsidTr="00DA40F8">
        <w:tc>
          <w:tcPr>
            <w:tcW w:w="4559" w:type="dxa"/>
          </w:tcPr>
          <w:p w14:paraId="3FD31BCF" w14:textId="77777777" w:rsidR="00DA40F8" w:rsidRPr="00AE536E" w:rsidRDefault="00DA40F8" w:rsidP="00DA40F8">
            <w:pPr>
              <w:spacing w:after="0" w:line="240" w:lineRule="auto"/>
              <w:rPr>
                <w:rFonts w:ascii="Arial" w:eastAsia="Times New Roman" w:hAnsi="Arial" w:cs="Arial"/>
                <w:sz w:val="16"/>
                <w:szCs w:val="16"/>
                <w:lang w:eastAsia="fr-FR"/>
              </w:rPr>
            </w:pPr>
            <w:r w:rsidRPr="00AE536E">
              <w:rPr>
                <w:rFonts w:ascii="Arial" w:eastAsia="Times New Roman" w:hAnsi="Arial" w:cs="Arial"/>
                <w:sz w:val="16"/>
                <w:szCs w:val="16"/>
                <w:lang w:eastAsia="fr-FR"/>
              </w:rPr>
              <w:t xml:space="preserve">Working at Height Policy </w:t>
            </w:r>
          </w:p>
          <w:p w14:paraId="5DD31ABE" w14:textId="02825ACD" w:rsidR="00DA40F8" w:rsidRPr="00AE536E" w:rsidRDefault="00DA40F8" w:rsidP="00DA40F8">
            <w:pPr>
              <w:spacing w:after="0" w:line="240" w:lineRule="auto"/>
              <w:rPr>
                <w:rFonts w:ascii="Arial" w:eastAsia="Times New Roman" w:hAnsi="Arial" w:cs="Arial"/>
                <w:sz w:val="16"/>
                <w:szCs w:val="16"/>
                <w:lang w:eastAsia="fr-FR"/>
              </w:rPr>
            </w:pPr>
          </w:p>
        </w:tc>
        <w:tc>
          <w:tcPr>
            <w:tcW w:w="1533" w:type="dxa"/>
          </w:tcPr>
          <w:p w14:paraId="06B5D56D" w14:textId="5C47ED7A"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Facilities</w:t>
            </w:r>
          </w:p>
        </w:tc>
        <w:tc>
          <w:tcPr>
            <w:tcW w:w="1497" w:type="dxa"/>
          </w:tcPr>
          <w:p w14:paraId="08C96761" w14:textId="4E6E52D6"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23</w:t>
            </w:r>
          </w:p>
        </w:tc>
        <w:tc>
          <w:tcPr>
            <w:tcW w:w="1762" w:type="dxa"/>
          </w:tcPr>
          <w:p w14:paraId="318FB13B" w14:textId="796CBCB2" w:rsidR="00DA40F8" w:rsidRPr="00390C4D" w:rsidRDefault="00DA40F8" w:rsidP="00DA40F8">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September 24</w:t>
            </w:r>
          </w:p>
        </w:tc>
      </w:tr>
      <w:tr w:rsidR="000269AF" w:rsidRPr="00390C4D" w14:paraId="7BFF9504" w14:textId="77777777" w:rsidTr="00DA40F8">
        <w:tc>
          <w:tcPr>
            <w:tcW w:w="9351" w:type="dxa"/>
            <w:gridSpan w:val="4"/>
            <w:shd w:val="clear" w:color="auto" w:fill="FFFFCC"/>
          </w:tcPr>
          <w:p w14:paraId="7BFF9503" w14:textId="77777777" w:rsidR="000269AF" w:rsidRPr="00390C4D" w:rsidRDefault="000269AF" w:rsidP="000269AF">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ADDITIONAL FACILITIES  POLICIES – SPECIFIC TO THE SCHOOL</w:t>
            </w:r>
          </w:p>
        </w:tc>
      </w:tr>
      <w:tr w:rsidR="000269AF" w:rsidRPr="00390C4D" w14:paraId="7BFF950A" w14:textId="77777777" w:rsidTr="00DA40F8">
        <w:tc>
          <w:tcPr>
            <w:tcW w:w="4559" w:type="dxa"/>
            <w:shd w:val="clear" w:color="auto" w:fill="FFFFCC"/>
          </w:tcPr>
          <w:p w14:paraId="7BFF9505" w14:textId="77777777" w:rsidR="000269AF" w:rsidRPr="00390C4D" w:rsidRDefault="000269AF" w:rsidP="000269AF">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School Policy and/or Guidance</w:t>
            </w:r>
          </w:p>
        </w:tc>
        <w:tc>
          <w:tcPr>
            <w:tcW w:w="1533" w:type="dxa"/>
            <w:shd w:val="clear" w:color="auto" w:fill="FFFFCC"/>
          </w:tcPr>
          <w:p w14:paraId="7BFF9506"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507"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97" w:type="dxa"/>
            <w:shd w:val="clear" w:color="auto" w:fill="FFFFCC"/>
          </w:tcPr>
          <w:p w14:paraId="7BFF9508"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762" w:type="dxa"/>
            <w:shd w:val="clear" w:color="auto" w:fill="FFFFCC"/>
          </w:tcPr>
          <w:p w14:paraId="7BFF9509" w14:textId="77777777" w:rsidR="000269AF" w:rsidRPr="00390C4D" w:rsidRDefault="000269AF" w:rsidP="000269AF">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0269AF" w:rsidRPr="00390C4D" w14:paraId="7BFF9510" w14:textId="77777777" w:rsidTr="00DA40F8">
        <w:tc>
          <w:tcPr>
            <w:tcW w:w="4559" w:type="dxa"/>
          </w:tcPr>
          <w:p w14:paraId="7BFF950B" w14:textId="77777777" w:rsidR="000269AF" w:rsidRPr="00390C4D" w:rsidRDefault="000269AF" w:rsidP="000269AF">
            <w:pPr>
              <w:spacing w:after="0" w:line="240" w:lineRule="auto"/>
              <w:rPr>
                <w:rFonts w:ascii="Arial" w:eastAsia="Times New Roman" w:hAnsi="Arial" w:cs="Arial"/>
                <w:i/>
                <w:sz w:val="20"/>
                <w:szCs w:val="20"/>
                <w:lang w:eastAsia="fr-FR"/>
              </w:rPr>
            </w:pPr>
          </w:p>
          <w:p w14:paraId="7BFF950C"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533" w:type="dxa"/>
          </w:tcPr>
          <w:p w14:paraId="7BFF950D"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497" w:type="dxa"/>
          </w:tcPr>
          <w:p w14:paraId="7BFF950E"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762" w:type="dxa"/>
          </w:tcPr>
          <w:p w14:paraId="7BFF950F" w14:textId="77777777" w:rsidR="000269AF" w:rsidRPr="00390C4D" w:rsidRDefault="000269AF" w:rsidP="000269AF">
            <w:pPr>
              <w:spacing w:after="0" w:line="240" w:lineRule="auto"/>
              <w:rPr>
                <w:rFonts w:ascii="Arial" w:eastAsia="Times New Roman" w:hAnsi="Arial" w:cs="Arial"/>
                <w:i/>
                <w:sz w:val="20"/>
                <w:szCs w:val="20"/>
                <w:lang w:eastAsia="fr-FR"/>
              </w:rPr>
            </w:pPr>
          </w:p>
        </w:tc>
      </w:tr>
      <w:tr w:rsidR="000269AF" w:rsidRPr="00390C4D" w14:paraId="7BFF9516" w14:textId="77777777" w:rsidTr="00DA40F8">
        <w:tc>
          <w:tcPr>
            <w:tcW w:w="4559" w:type="dxa"/>
          </w:tcPr>
          <w:p w14:paraId="34DA231D" w14:textId="77777777" w:rsidR="000269AF" w:rsidRDefault="000269AF" w:rsidP="000269AF">
            <w:pPr>
              <w:spacing w:after="0" w:line="240" w:lineRule="auto"/>
              <w:rPr>
                <w:rFonts w:ascii="Arial" w:eastAsia="Times New Roman" w:hAnsi="Arial" w:cs="Arial"/>
                <w:i/>
                <w:sz w:val="20"/>
                <w:szCs w:val="20"/>
                <w:lang w:eastAsia="fr-FR"/>
              </w:rPr>
            </w:pPr>
          </w:p>
          <w:p w14:paraId="7BFF9512" w14:textId="743BCAA5"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7BFF9513"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497" w:type="dxa"/>
          </w:tcPr>
          <w:p w14:paraId="7BFF9514" w14:textId="77777777" w:rsidR="000269AF" w:rsidRPr="00390C4D" w:rsidRDefault="000269AF" w:rsidP="000269AF">
            <w:pPr>
              <w:spacing w:after="0" w:line="240" w:lineRule="auto"/>
              <w:rPr>
                <w:rFonts w:ascii="Arial" w:eastAsia="Times New Roman" w:hAnsi="Arial" w:cs="Arial"/>
                <w:i/>
                <w:sz w:val="20"/>
                <w:szCs w:val="20"/>
                <w:lang w:eastAsia="fr-FR"/>
              </w:rPr>
            </w:pPr>
          </w:p>
        </w:tc>
        <w:tc>
          <w:tcPr>
            <w:tcW w:w="1762" w:type="dxa"/>
          </w:tcPr>
          <w:p w14:paraId="7BFF9515" w14:textId="77777777" w:rsidR="000269AF" w:rsidRPr="00390C4D" w:rsidRDefault="000269AF" w:rsidP="000269AF">
            <w:pPr>
              <w:spacing w:after="0" w:line="240" w:lineRule="auto"/>
              <w:rPr>
                <w:rFonts w:ascii="Arial" w:eastAsia="Times New Roman" w:hAnsi="Arial" w:cs="Arial"/>
                <w:i/>
                <w:sz w:val="20"/>
                <w:szCs w:val="20"/>
                <w:lang w:eastAsia="fr-FR"/>
              </w:rPr>
            </w:pPr>
          </w:p>
        </w:tc>
      </w:tr>
      <w:tr w:rsidR="00245A45" w:rsidRPr="00390C4D" w14:paraId="2AE734A9" w14:textId="77777777" w:rsidTr="00DA40F8">
        <w:tc>
          <w:tcPr>
            <w:tcW w:w="4559" w:type="dxa"/>
          </w:tcPr>
          <w:p w14:paraId="240B6EC2" w14:textId="77777777" w:rsidR="00245A45" w:rsidRDefault="00245A45" w:rsidP="000269AF">
            <w:pPr>
              <w:spacing w:after="0" w:line="240" w:lineRule="auto"/>
              <w:rPr>
                <w:rFonts w:ascii="Arial" w:eastAsia="Times New Roman" w:hAnsi="Arial" w:cs="Arial"/>
                <w:i/>
                <w:sz w:val="20"/>
                <w:szCs w:val="20"/>
                <w:lang w:eastAsia="fr-FR"/>
              </w:rPr>
            </w:pPr>
          </w:p>
          <w:p w14:paraId="573D8290" w14:textId="2F81DD16"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6DC6B70F"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7B69B81A"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21C8AED0" w14:textId="77777777" w:rsidR="00245A45" w:rsidRPr="00390C4D" w:rsidRDefault="00245A45" w:rsidP="000269AF">
            <w:pPr>
              <w:spacing w:after="0" w:line="240" w:lineRule="auto"/>
              <w:rPr>
                <w:rFonts w:ascii="Arial" w:eastAsia="Times New Roman" w:hAnsi="Arial" w:cs="Arial"/>
                <w:i/>
                <w:sz w:val="20"/>
                <w:szCs w:val="20"/>
                <w:lang w:eastAsia="fr-FR"/>
              </w:rPr>
            </w:pPr>
          </w:p>
        </w:tc>
      </w:tr>
      <w:tr w:rsidR="00245A45" w:rsidRPr="00390C4D" w14:paraId="09E1AB65" w14:textId="77777777" w:rsidTr="00DA40F8">
        <w:tc>
          <w:tcPr>
            <w:tcW w:w="4559" w:type="dxa"/>
          </w:tcPr>
          <w:p w14:paraId="7F466938" w14:textId="77777777" w:rsidR="00245A45" w:rsidRDefault="00245A45" w:rsidP="000269AF">
            <w:pPr>
              <w:spacing w:after="0" w:line="240" w:lineRule="auto"/>
              <w:rPr>
                <w:rFonts w:ascii="Arial" w:eastAsia="Times New Roman" w:hAnsi="Arial" w:cs="Arial"/>
                <w:i/>
                <w:sz w:val="20"/>
                <w:szCs w:val="20"/>
                <w:lang w:eastAsia="fr-FR"/>
              </w:rPr>
            </w:pPr>
          </w:p>
          <w:p w14:paraId="7B8E8A13" w14:textId="4B3F7D8F"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2653F3D7"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7DBE392C"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05A4446D" w14:textId="77777777" w:rsidR="00245A45" w:rsidRPr="00390C4D" w:rsidRDefault="00245A45" w:rsidP="000269AF">
            <w:pPr>
              <w:spacing w:after="0" w:line="240" w:lineRule="auto"/>
              <w:rPr>
                <w:rFonts w:ascii="Arial" w:eastAsia="Times New Roman" w:hAnsi="Arial" w:cs="Arial"/>
                <w:i/>
                <w:sz w:val="20"/>
                <w:szCs w:val="20"/>
                <w:lang w:eastAsia="fr-FR"/>
              </w:rPr>
            </w:pPr>
          </w:p>
        </w:tc>
      </w:tr>
      <w:tr w:rsidR="00245A45" w:rsidRPr="00390C4D" w14:paraId="61D645AC" w14:textId="77777777" w:rsidTr="00DA40F8">
        <w:tc>
          <w:tcPr>
            <w:tcW w:w="4559" w:type="dxa"/>
          </w:tcPr>
          <w:p w14:paraId="001021F5" w14:textId="77777777" w:rsidR="00245A45" w:rsidRDefault="00245A45" w:rsidP="000269AF">
            <w:pPr>
              <w:spacing w:after="0" w:line="240" w:lineRule="auto"/>
              <w:rPr>
                <w:rFonts w:ascii="Arial" w:eastAsia="Times New Roman" w:hAnsi="Arial" w:cs="Arial"/>
                <w:i/>
                <w:sz w:val="20"/>
                <w:szCs w:val="20"/>
                <w:lang w:eastAsia="fr-FR"/>
              </w:rPr>
            </w:pPr>
          </w:p>
          <w:p w14:paraId="3178F219" w14:textId="15D0A329" w:rsidR="00245A45" w:rsidRPr="00390C4D" w:rsidRDefault="00245A45" w:rsidP="000269AF">
            <w:pPr>
              <w:spacing w:after="0" w:line="240" w:lineRule="auto"/>
              <w:rPr>
                <w:rFonts w:ascii="Arial" w:eastAsia="Times New Roman" w:hAnsi="Arial" w:cs="Arial"/>
                <w:i/>
                <w:sz w:val="20"/>
                <w:szCs w:val="20"/>
                <w:lang w:eastAsia="fr-FR"/>
              </w:rPr>
            </w:pPr>
          </w:p>
        </w:tc>
        <w:tc>
          <w:tcPr>
            <w:tcW w:w="1533" w:type="dxa"/>
          </w:tcPr>
          <w:p w14:paraId="07EC6999"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497" w:type="dxa"/>
          </w:tcPr>
          <w:p w14:paraId="139BD51F" w14:textId="77777777" w:rsidR="00245A45" w:rsidRPr="00390C4D" w:rsidRDefault="00245A45" w:rsidP="000269AF">
            <w:pPr>
              <w:spacing w:after="0" w:line="240" w:lineRule="auto"/>
              <w:rPr>
                <w:rFonts w:ascii="Arial" w:eastAsia="Times New Roman" w:hAnsi="Arial" w:cs="Arial"/>
                <w:i/>
                <w:sz w:val="20"/>
                <w:szCs w:val="20"/>
                <w:lang w:eastAsia="fr-FR"/>
              </w:rPr>
            </w:pPr>
          </w:p>
        </w:tc>
        <w:tc>
          <w:tcPr>
            <w:tcW w:w="1762" w:type="dxa"/>
          </w:tcPr>
          <w:p w14:paraId="5C4BC520" w14:textId="77777777" w:rsidR="00245A45" w:rsidRPr="00390C4D" w:rsidRDefault="00245A45" w:rsidP="000269AF">
            <w:pPr>
              <w:spacing w:after="0" w:line="240" w:lineRule="auto"/>
              <w:rPr>
                <w:rFonts w:ascii="Arial" w:eastAsia="Times New Roman" w:hAnsi="Arial" w:cs="Arial"/>
                <w:i/>
                <w:sz w:val="20"/>
                <w:szCs w:val="20"/>
                <w:lang w:eastAsia="fr-FR"/>
              </w:rPr>
            </w:pPr>
          </w:p>
        </w:tc>
      </w:tr>
    </w:tbl>
    <w:p w14:paraId="7BFF9518" w14:textId="0FA1670D" w:rsidR="00FC71AD" w:rsidRPr="00390C4D" w:rsidRDefault="00FC71AD" w:rsidP="00FC71AD">
      <w:pPr>
        <w:spacing w:after="0" w:line="240" w:lineRule="auto"/>
        <w:rPr>
          <w:rFonts w:ascii="Arial" w:eastAsia="Times New Roman" w:hAnsi="Arial" w:cs="Arial"/>
          <w:sz w:val="20"/>
          <w:szCs w:val="20"/>
          <w:lang w:eastAsia="fr-FR"/>
        </w:rPr>
      </w:pPr>
      <w:r w:rsidRPr="00390C4D">
        <w:rPr>
          <w:rFonts w:ascii="Arial" w:eastAsia="Times New Roman" w:hAnsi="Arial" w:cs="Arial"/>
          <w:b/>
          <w:sz w:val="20"/>
          <w:szCs w:val="20"/>
          <w:lang w:eastAsia="fr-FR"/>
        </w:rPr>
        <w:br w:type="page"/>
      </w:r>
      <w:r w:rsidR="00D76DE2">
        <w:rPr>
          <w:rFonts w:ascii="Arial" w:eastAsia="Times New Roman" w:hAnsi="Arial" w:cs="Arial"/>
          <w:b/>
          <w:sz w:val="20"/>
          <w:szCs w:val="20"/>
          <w:lang w:eastAsia="fr-FR"/>
        </w:rPr>
        <w:lastRenderedPageBreak/>
        <w:t xml:space="preserve">STANDARD </w:t>
      </w:r>
      <w:r w:rsidRPr="00390C4D">
        <w:rPr>
          <w:rFonts w:ascii="Arial" w:eastAsia="Times New Roman" w:hAnsi="Arial" w:cs="Arial"/>
          <w:b/>
          <w:sz w:val="20"/>
          <w:szCs w:val="20"/>
          <w:lang w:eastAsia="fr-FR"/>
        </w:rPr>
        <w:t>RISK ASSESSMENTS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2126"/>
        <w:gridCol w:w="1417"/>
        <w:gridCol w:w="1985"/>
      </w:tblGrid>
      <w:tr w:rsidR="00FC71AD" w:rsidRPr="00390C4D" w14:paraId="7BFF9520" w14:textId="77777777" w:rsidTr="00D76DE2">
        <w:tc>
          <w:tcPr>
            <w:tcW w:w="4390" w:type="dxa"/>
            <w:shd w:val="clear" w:color="auto" w:fill="FFFFCC"/>
          </w:tcPr>
          <w:p w14:paraId="7BFF951B" w14:textId="77777777" w:rsidR="00FC71AD" w:rsidRPr="00390C4D" w:rsidRDefault="00FC71AD" w:rsidP="00FC71AD">
            <w:pPr>
              <w:spacing w:after="0" w:line="240" w:lineRule="auto"/>
              <w:rPr>
                <w:rFonts w:ascii="Arial" w:eastAsia="Times New Roman" w:hAnsi="Arial" w:cs="Arial"/>
                <w:b/>
                <w:sz w:val="20"/>
                <w:szCs w:val="20"/>
                <w:lang w:eastAsia="fr-FR"/>
              </w:rPr>
            </w:pPr>
            <w:r w:rsidRPr="00390C4D">
              <w:rPr>
                <w:rFonts w:ascii="Arial" w:eastAsia="Times New Roman" w:hAnsi="Arial" w:cs="Arial"/>
                <w:b/>
                <w:sz w:val="20"/>
                <w:szCs w:val="20"/>
                <w:lang w:eastAsia="fr-FR"/>
              </w:rPr>
              <w:t>Cognita Approved Policy and/or Guidance</w:t>
            </w:r>
          </w:p>
        </w:tc>
        <w:tc>
          <w:tcPr>
            <w:tcW w:w="2126" w:type="dxa"/>
            <w:shd w:val="clear" w:color="auto" w:fill="FFFFCC"/>
          </w:tcPr>
          <w:p w14:paraId="7BFF951C"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Responsible Person</w:t>
            </w:r>
          </w:p>
          <w:p w14:paraId="7BFF951D"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 Department</w:t>
            </w:r>
          </w:p>
        </w:tc>
        <w:tc>
          <w:tcPr>
            <w:tcW w:w="1417" w:type="dxa"/>
            <w:shd w:val="clear" w:color="auto" w:fill="FFFFCC"/>
          </w:tcPr>
          <w:p w14:paraId="7BFF951E"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Current Issue Date/Ref</w:t>
            </w:r>
          </w:p>
        </w:tc>
        <w:tc>
          <w:tcPr>
            <w:tcW w:w="1985" w:type="dxa"/>
            <w:shd w:val="clear" w:color="auto" w:fill="FFFFCC"/>
          </w:tcPr>
          <w:p w14:paraId="7BFF951F" w14:textId="77777777" w:rsidR="00FC71AD" w:rsidRPr="00390C4D" w:rsidRDefault="00FC71AD" w:rsidP="00FC71AD">
            <w:pPr>
              <w:spacing w:after="0" w:line="240" w:lineRule="auto"/>
              <w:jc w:val="center"/>
              <w:rPr>
                <w:rFonts w:ascii="Arial" w:eastAsia="Times New Roman" w:hAnsi="Arial" w:cs="Arial"/>
                <w:b/>
                <w:sz w:val="20"/>
                <w:szCs w:val="20"/>
                <w:lang w:eastAsia="fr-FR"/>
              </w:rPr>
            </w:pPr>
            <w:r w:rsidRPr="00390C4D">
              <w:rPr>
                <w:rFonts w:ascii="Arial" w:eastAsia="Times New Roman" w:hAnsi="Arial" w:cs="Arial"/>
                <w:b/>
                <w:sz w:val="20"/>
                <w:szCs w:val="20"/>
                <w:lang w:eastAsia="fr-FR"/>
              </w:rPr>
              <w:t>Planned Review Date</w:t>
            </w:r>
          </w:p>
        </w:tc>
      </w:tr>
      <w:tr w:rsidR="00DA40F8" w:rsidRPr="00390C4D" w14:paraId="7BFF9526" w14:textId="77777777" w:rsidTr="00D76DE2">
        <w:tc>
          <w:tcPr>
            <w:tcW w:w="4390" w:type="dxa"/>
          </w:tcPr>
          <w:p w14:paraId="7BFF952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Administration and Faculty Office Areas</w:t>
            </w:r>
          </w:p>
          <w:p w14:paraId="7BFF952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23" w14:textId="4BC6AD62"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24" w14:textId="1FF66CD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25" w14:textId="4BBAE8B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2C" w14:textId="77777777" w:rsidTr="00D76DE2">
        <w:tc>
          <w:tcPr>
            <w:tcW w:w="4390" w:type="dxa"/>
          </w:tcPr>
          <w:p w14:paraId="7BFF952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Art Class Rooms</w:t>
            </w:r>
          </w:p>
          <w:p w14:paraId="7BFF952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29" w14:textId="5C7FC36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2A" w14:textId="2C77FB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2B" w14:textId="120B143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38" w14:textId="77777777" w:rsidTr="00D76DE2">
        <w:tc>
          <w:tcPr>
            <w:tcW w:w="4390" w:type="dxa"/>
          </w:tcPr>
          <w:p w14:paraId="7BFF953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Boiler Rooms</w:t>
            </w:r>
          </w:p>
          <w:p w14:paraId="7BFF953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35" w14:textId="4E14679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36" w14:textId="7FD7CAB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37" w14:textId="148A03F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53A4B1BF" w14:textId="77777777" w:rsidTr="00D76DE2">
        <w:trPr>
          <w:trHeight w:val="425"/>
        </w:trPr>
        <w:tc>
          <w:tcPr>
            <w:tcW w:w="4390" w:type="dxa"/>
          </w:tcPr>
          <w:p w14:paraId="74DE95D1"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Cleaning Activities</w:t>
            </w:r>
          </w:p>
          <w:p w14:paraId="376CB8A3"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60F40B6C" w14:textId="0DC7CB7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0D670FA5" w14:textId="44D563C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45CFE583" w14:textId="4962ABE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3E" w14:textId="77777777" w:rsidTr="00D76DE2">
        <w:trPr>
          <w:trHeight w:val="425"/>
        </w:trPr>
        <w:tc>
          <w:tcPr>
            <w:tcW w:w="4390" w:type="dxa"/>
            <w:shd w:val="clear" w:color="auto" w:fill="auto"/>
          </w:tcPr>
          <w:p w14:paraId="7BFF953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Design and Food Technology Rooms</w:t>
            </w:r>
          </w:p>
          <w:p w14:paraId="7BFF953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3B" w14:textId="696A97F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3C" w14:textId="3955862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3D" w14:textId="210927D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4A" w14:textId="77777777" w:rsidTr="00D76DE2">
        <w:tc>
          <w:tcPr>
            <w:tcW w:w="4390" w:type="dxa"/>
          </w:tcPr>
          <w:p w14:paraId="7BFF9545"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 xml:space="preserve">Eating Facilities </w:t>
            </w:r>
          </w:p>
          <w:p w14:paraId="7BFF9546"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47" w14:textId="35AF338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48" w14:textId="1D58363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49" w14:textId="5C244E44"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0" w14:textId="77777777" w:rsidTr="00D76DE2">
        <w:tc>
          <w:tcPr>
            <w:tcW w:w="4390" w:type="dxa"/>
          </w:tcPr>
          <w:p w14:paraId="7BFF954B"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Electrically Powered Gates</w:t>
            </w:r>
          </w:p>
          <w:p w14:paraId="7BFF954C"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4D" w14:textId="77DB7DB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4E" w14:textId="3A71B3D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4F" w14:textId="370DE08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6" w14:textId="77777777" w:rsidTr="00D76DE2">
        <w:tc>
          <w:tcPr>
            <w:tcW w:w="4390" w:type="dxa"/>
          </w:tcPr>
          <w:p w14:paraId="7BFF955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Events</w:t>
            </w:r>
          </w:p>
          <w:p w14:paraId="7BFF955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3" w14:textId="2A6C751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54" w14:textId="1DD3B99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55" w14:textId="5E84647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5C" w14:textId="77777777" w:rsidTr="00D76DE2">
        <w:tc>
          <w:tcPr>
            <w:tcW w:w="4390" w:type="dxa"/>
          </w:tcPr>
          <w:p w14:paraId="7BFF955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External Grounds and Play Areas</w:t>
            </w:r>
          </w:p>
          <w:p w14:paraId="7BFF955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9" w14:textId="1810394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5A" w14:textId="417203C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5B" w14:textId="4E08B35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2" w14:textId="77777777" w:rsidTr="00D76DE2">
        <w:tc>
          <w:tcPr>
            <w:tcW w:w="4390" w:type="dxa"/>
          </w:tcPr>
          <w:p w14:paraId="7BFF955D" w14:textId="2FB768EB" w:rsidR="00DA40F8" w:rsidRPr="00390C4D" w:rsidRDefault="00DA40F8" w:rsidP="00DA40F8">
            <w:pPr>
              <w:spacing w:after="0" w:line="240" w:lineRule="auto"/>
              <w:rPr>
                <w:rFonts w:ascii="Arial" w:eastAsia="Times New Roman" w:hAnsi="Arial" w:cs="Arial"/>
                <w:sz w:val="16"/>
                <w:szCs w:val="16"/>
                <w:lang w:eastAsia="fr-FR"/>
              </w:rPr>
            </w:pPr>
            <w:r w:rsidRPr="00213BF7">
              <w:rPr>
                <w:rFonts w:ascii="Arial" w:eastAsia="Times New Roman" w:hAnsi="Arial" w:cs="Arial"/>
                <w:sz w:val="16"/>
                <w:szCs w:val="16"/>
                <w:lang w:eastAsia="fr-FR"/>
              </w:rPr>
              <w:t xml:space="preserve">First Aid Risk Assessment </w:t>
            </w:r>
          </w:p>
          <w:p w14:paraId="7BFF955E"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5F" w14:textId="3ED5626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0" w14:textId="1B2CFA0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1" w14:textId="2781055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8" w14:textId="77777777" w:rsidTr="00D76DE2">
        <w:tc>
          <w:tcPr>
            <w:tcW w:w="4390" w:type="dxa"/>
          </w:tcPr>
          <w:p w14:paraId="7BFF956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Fire Risk Assessment</w:t>
            </w:r>
          </w:p>
          <w:p w14:paraId="7BFF956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65" w14:textId="1BB6747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6" w14:textId="419E798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7" w14:textId="77A925C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6E" w14:textId="77777777" w:rsidTr="00D76DE2">
        <w:tc>
          <w:tcPr>
            <w:tcW w:w="4390" w:type="dxa"/>
          </w:tcPr>
          <w:p w14:paraId="7BFF956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Caretaking Activities</w:t>
            </w:r>
          </w:p>
          <w:p w14:paraId="7BFF956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6B" w14:textId="2F1A44A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6C" w14:textId="1DC908A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6D" w14:textId="445D8872"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74" w14:textId="77777777" w:rsidTr="00D76DE2">
        <w:tc>
          <w:tcPr>
            <w:tcW w:w="4390" w:type="dxa"/>
          </w:tcPr>
          <w:p w14:paraId="7BFF956F"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General Class Rooms</w:t>
            </w:r>
          </w:p>
          <w:p w14:paraId="7BFF9570"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71" w14:textId="53484379"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2" w14:textId="16514C6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3" w14:textId="47EDD8C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57414D1" w14:textId="77777777" w:rsidTr="00D76DE2">
        <w:tc>
          <w:tcPr>
            <w:tcW w:w="4390" w:type="dxa"/>
          </w:tcPr>
          <w:p w14:paraId="596F15D9"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 xml:space="preserve">General Grounds </w:t>
            </w:r>
            <w:proofErr w:type="spellStart"/>
            <w:r w:rsidRPr="002A2A53">
              <w:rPr>
                <w:rFonts w:ascii="Arial" w:eastAsia="Times New Roman" w:hAnsi="Arial" w:cs="Arial"/>
                <w:sz w:val="16"/>
                <w:szCs w:val="16"/>
                <w:lang w:eastAsia="fr-FR"/>
              </w:rPr>
              <w:t>Mainteance</w:t>
            </w:r>
            <w:proofErr w:type="spellEnd"/>
            <w:r w:rsidRPr="002A2A53">
              <w:rPr>
                <w:rFonts w:ascii="Arial" w:eastAsia="Times New Roman" w:hAnsi="Arial" w:cs="Arial"/>
                <w:sz w:val="16"/>
                <w:szCs w:val="16"/>
                <w:lang w:eastAsia="fr-FR"/>
              </w:rPr>
              <w:t xml:space="preserve"> Activities</w:t>
            </w:r>
          </w:p>
          <w:p w14:paraId="143BB497" w14:textId="6AFF2659"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518BB52F" w14:textId="0AA20258"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7B2ABFB" w14:textId="0440985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1C7CA935" w14:textId="3D2178E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7A" w14:textId="77777777" w:rsidTr="00D76DE2">
        <w:tc>
          <w:tcPr>
            <w:tcW w:w="4390" w:type="dxa"/>
          </w:tcPr>
          <w:p w14:paraId="7BFF9575"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IT Class Rooms</w:t>
            </w:r>
          </w:p>
          <w:p w14:paraId="7BFF9576"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7BFF9577" w14:textId="482734D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8" w14:textId="2322110A"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9" w14:textId="6CF481A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0" w14:textId="77777777" w:rsidTr="00D76DE2">
        <w:tc>
          <w:tcPr>
            <w:tcW w:w="4390" w:type="dxa"/>
          </w:tcPr>
          <w:p w14:paraId="7BFF957B"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IT Technicians and Server Rooms</w:t>
            </w:r>
          </w:p>
          <w:p w14:paraId="7BFF957C" w14:textId="77777777"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7BFF957D" w14:textId="7B1FA9E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7E" w14:textId="08C5FDE1"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7F" w14:textId="2EA9571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3CCDB8B1" w14:textId="77777777" w:rsidTr="00D76DE2">
        <w:tc>
          <w:tcPr>
            <w:tcW w:w="4390" w:type="dxa"/>
          </w:tcPr>
          <w:p w14:paraId="63987969" w14:textId="77777777" w:rsidR="00DA40F8" w:rsidRPr="002A2A53" w:rsidRDefault="00DA40F8" w:rsidP="00DA40F8">
            <w:pPr>
              <w:spacing w:after="0" w:line="240" w:lineRule="auto"/>
              <w:rPr>
                <w:rFonts w:ascii="Arial" w:eastAsia="Times New Roman" w:hAnsi="Arial" w:cs="Arial"/>
                <w:sz w:val="16"/>
                <w:szCs w:val="16"/>
                <w:lang w:eastAsia="fr-FR"/>
              </w:rPr>
            </w:pPr>
            <w:r w:rsidRPr="002A2A53">
              <w:rPr>
                <w:rFonts w:ascii="Arial" w:eastAsia="Times New Roman" w:hAnsi="Arial" w:cs="Arial"/>
                <w:sz w:val="16"/>
                <w:szCs w:val="16"/>
                <w:lang w:eastAsia="fr-FR"/>
              </w:rPr>
              <w:t>Kitchen</w:t>
            </w:r>
          </w:p>
          <w:p w14:paraId="762FAB92" w14:textId="27A0EC5D" w:rsidR="00DA40F8" w:rsidRPr="002A2A53" w:rsidRDefault="00DA40F8" w:rsidP="00DA40F8">
            <w:pPr>
              <w:spacing w:after="0" w:line="240" w:lineRule="auto"/>
              <w:rPr>
                <w:rFonts w:ascii="Arial" w:eastAsia="Times New Roman" w:hAnsi="Arial" w:cs="Arial"/>
                <w:sz w:val="16"/>
                <w:szCs w:val="16"/>
                <w:lang w:eastAsia="fr-FR"/>
              </w:rPr>
            </w:pPr>
          </w:p>
        </w:tc>
        <w:tc>
          <w:tcPr>
            <w:tcW w:w="2126" w:type="dxa"/>
          </w:tcPr>
          <w:p w14:paraId="1DD5F528" w14:textId="317DCEB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342AAF69" w14:textId="4270FEE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64982B9B" w14:textId="03EFC062"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6" w14:textId="77777777" w:rsidTr="00D76DE2">
        <w:tc>
          <w:tcPr>
            <w:tcW w:w="4390" w:type="dxa"/>
          </w:tcPr>
          <w:p w14:paraId="7BFF9581"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Learning Support and SEN Class Rooms</w:t>
            </w:r>
          </w:p>
          <w:p w14:paraId="7BFF9582"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3" w14:textId="1FB428A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84" w14:textId="5D873E5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85" w14:textId="2870777D"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8C" w14:textId="77777777" w:rsidTr="00D76DE2">
        <w:tc>
          <w:tcPr>
            <w:tcW w:w="4390" w:type="dxa"/>
          </w:tcPr>
          <w:p w14:paraId="7BFF9587"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Library</w:t>
            </w:r>
          </w:p>
          <w:p w14:paraId="7BFF9588"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9" w14:textId="7DA4B9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8A" w14:textId="33803F55"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8B" w14:textId="5A0A75A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2" w14:textId="77777777" w:rsidTr="00D76DE2">
        <w:tc>
          <w:tcPr>
            <w:tcW w:w="4390" w:type="dxa"/>
          </w:tcPr>
          <w:p w14:paraId="7BFF958D"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Lone Working</w:t>
            </w:r>
          </w:p>
          <w:p w14:paraId="7BFF958E"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8F" w14:textId="5E51207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0" w14:textId="6958A03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1" w14:textId="08087140"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8" w14:textId="77777777" w:rsidTr="00D76DE2">
        <w:tc>
          <w:tcPr>
            <w:tcW w:w="4390" w:type="dxa"/>
          </w:tcPr>
          <w:p w14:paraId="7BFF9593"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Main Reception Area</w:t>
            </w:r>
          </w:p>
          <w:p w14:paraId="7BFF9594"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95" w14:textId="46ED47FE"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6" w14:textId="17EFA767"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7" w14:textId="5FF5E2D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390C4D" w14:paraId="7BFF959E" w14:textId="77777777" w:rsidTr="00D76DE2">
        <w:tc>
          <w:tcPr>
            <w:tcW w:w="4390" w:type="dxa"/>
          </w:tcPr>
          <w:p w14:paraId="7BFF9599" w14:textId="77777777" w:rsidR="00DA40F8" w:rsidRPr="00390C4D"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Music Rooms</w:t>
            </w:r>
          </w:p>
          <w:p w14:paraId="7BFF959A" w14:textId="77777777" w:rsidR="00DA40F8" w:rsidRPr="00390C4D" w:rsidRDefault="00DA40F8" w:rsidP="00DA40F8">
            <w:pPr>
              <w:spacing w:after="0" w:line="240" w:lineRule="auto"/>
              <w:rPr>
                <w:rFonts w:ascii="Arial" w:eastAsia="Times New Roman" w:hAnsi="Arial" w:cs="Arial"/>
                <w:sz w:val="16"/>
                <w:szCs w:val="16"/>
                <w:lang w:eastAsia="fr-FR"/>
              </w:rPr>
            </w:pPr>
          </w:p>
        </w:tc>
        <w:tc>
          <w:tcPr>
            <w:tcW w:w="2126" w:type="dxa"/>
          </w:tcPr>
          <w:p w14:paraId="7BFF959B" w14:textId="770D77A6"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9C" w14:textId="5AB4180F"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9D" w14:textId="4A0BE1EC" w:rsidR="00DA40F8" w:rsidRPr="00390C4D"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A4" w14:textId="77777777" w:rsidTr="00D76DE2">
        <w:tc>
          <w:tcPr>
            <w:tcW w:w="4390" w:type="dxa"/>
          </w:tcPr>
          <w:p w14:paraId="7BFF959F" w14:textId="77777777" w:rsidR="00DA40F8" w:rsidRPr="00266539" w:rsidRDefault="00DA40F8" w:rsidP="00DA40F8">
            <w:pPr>
              <w:spacing w:after="0" w:line="240" w:lineRule="auto"/>
              <w:rPr>
                <w:rFonts w:ascii="Arial" w:eastAsia="Times New Roman" w:hAnsi="Arial" w:cs="Arial"/>
                <w:sz w:val="16"/>
                <w:szCs w:val="16"/>
                <w:lang w:eastAsia="fr-FR"/>
              </w:rPr>
            </w:pPr>
            <w:r w:rsidRPr="00390C4D">
              <w:rPr>
                <w:rFonts w:ascii="Arial" w:eastAsia="Times New Roman" w:hAnsi="Arial" w:cs="Arial"/>
                <w:sz w:val="16"/>
                <w:szCs w:val="16"/>
                <w:lang w:eastAsia="fr-FR"/>
              </w:rPr>
              <w:t>Reprographics Areas</w:t>
            </w:r>
          </w:p>
          <w:p w14:paraId="7BFF95A0"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A1" w14:textId="44E6F8D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A2" w14:textId="6BE555B3"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A3" w14:textId="5815AF0F"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AA" w14:textId="77777777" w:rsidTr="00D76DE2">
        <w:tc>
          <w:tcPr>
            <w:tcW w:w="4390" w:type="dxa"/>
          </w:tcPr>
          <w:p w14:paraId="7BFF95A5"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School Assembly Areas</w:t>
            </w:r>
          </w:p>
          <w:p w14:paraId="7BFF95A6"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A7" w14:textId="52E9B60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A8" w14:textId="6AF913B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A9" w14:textId="70773AC2"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446C8E32" w14:textId="77777777" w:rsidTr="00D76DE2">
        <w:tc>
          <w:tcPr>
            <w:tcW w:w="4390" w:type="dxa"/>
          </w:tcPr>
          <w:p w14:paraId="1977FBA3" w14:textId="77777777" w:rsidR="00DA40F8" w:rsidRDefault="00DA40F8" w:rsidP="00DA40F8">
            <w:pPr>
              <w:spacing w:after="0" w:line="240" w:lineRule="auto"/>
              <w:rPr>
                <w:rFonts w:ascii="Arial" w:eastAsia="Times New Roman" w:hAnsi="Arial" w:cs="Arial"/>
                <w:sz w:val="16"/>
                <w:szCs w:val="16"/>
                <w:lang w:eastAsia="fr-FR"/>
              </w:rPr>
            </w:pPr>
            <w:r>
              <w:rPr>
                <w:rFonts w:ascii="Arial" w:eastAsia="Times New Roman" w:hAnsi="Arial" w:cs="Arial"/>
                <w:sz w:val="16"/>
                <w:szCs w:val="16"/>
                <w:lang w:eastAsia="fr-FR"/>
              </w:rPr>
              <w:t>Risky Areas</w:t>
            </w:r>
          </w:p>
          <w:p w14:paraId="6F4F39AB" w14:textId="42001D7C"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4D645792" w14:textId="2916237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1D805F06" w14:textId="515BFB0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60CA1AA1" w14:textId="50BA111C"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B0" w14:textId="77777777" w:rsidTr="00245A45">
        <w:trPr>
          <w:trHeight w:val="315"/>
        </w:trPr>
        <w:tc>
          <w:tcPr>
            <w:tcW w:w="4390" w:type="dxa"/>
          </w:tcPr>
          <w:p w14:paraId="7BFF95AB"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 xml:space="preserve">Science Laboratories </w:t>
            </w:r>
          </w:p>
          <w:p w14:paraId="7BFF95AC"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AD" w14:textId="0D2F49A6"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AE" w14:textId="6A291D0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AF" w14:textId="464C5AF5"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B6" w14:textId="77777777" w:rsidTr="00D76DE2">
        <w:tc>
          <w:tcPr>
            <w:tcW w:w="4390" w:type="dxa"/>
          </w:tcPr>
          <w:p w14:paraId="7BFF95B1"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Security Risk Assessment</w:t>
            </w:r>
          </w:p>
          <w:p w14:paraId="7BFF95B2"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B3" w14:textId="7A4A3DA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B4" w14:textId="0D2CD31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B5" w14:textId="0BA9F61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2" w14:textId="77777777" w:rsidTr="00D76DE2">
        <w:tc>
          <w:tcPr>
            <w:tcW w:w="4390" w:type="dxa"/>
          </w:tcPr>
          <w:p w14:paraId="7BFF95BD"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lastRenderedPageBreak/>
              <w:t>Staff Rooms</w:t>
            </w:r>
          </w:p>
          <w:p w14:paraId="7BFF95BE"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BF" w14:textId="27A41C0D"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0" w14:textId="5DD4F856"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1" w14:textId="4E47DE5F"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8" w14:textId="77777777" w:rsidTr="00D76DE2">
        <w:tc>
          <w:tcPr>
            <w:tcW w:w="4390" w:type="dxa"/>
          </w:tcPr>
          <w:p w14:paraId="7BFF95C3"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Stairs and Communal Areas</w:t>
            </w:r>
          </w:p>
          <w:p w14:paraId="7BFF95C4"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C5" w14:textId="362AC844"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6" w14:textId="2251A5CE"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7" w14:textId="3152A62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CE" w14:textId="77777777" w:rsidTr="00D76DE2">
        <w:tc>
          <w:tcPr>
            <w:tcW w:w="4390" w:type="dxa"/>
          </w:tcPr>
          <w:p w14:paraId="7BFF95C9"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Storage Rooms</w:t>
            </w:r>
          </w:p>
          <w:p w14:paraId="7BFF95CA"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CB" w14:textId="4ABD0999"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CC" w14:textId="51260DD8"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CD" w14:textId="3BEDFA73"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DA" w14:textId="77777777" w:rsidTr="00D76DE2">
        <w:tc>
          <w:tcPr>
            <w:tcW w:w="4390" w:type="dxa"/>
          </w:tcPr>
          <w:p w14:paraId="7BFF95D5"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Toilets and Welfare Areas</w:t>
            </w:r>
          </w:p>
          <w:p w14:paraId="7BFF95D6"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D7" w14:textId="2BB3BC37"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D8" w14:textId="294841BB"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D9" w14:textId="540E5BCE"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r w:rsidR="00DA40F8" w:rsidRPr="00266539" w14:paraId="7BFF95E0" w14:textId="77777777" w:rsidTr="00D76DE2">
        <w:tc>
          <w:tcPr>
            <w:tcW w:w="4390" w:type="dxa"/>
          </w:tcPr>
          <w:p w14:paraId="7BFF95DB" w14:textId="77777777" w:rsidR="00DA40F8" w:rsidRPr="00266539" w:rsidRDefault="00DA40F8" w:rsidP="00DA40F8">
            <w:pPr>
              <w:spacing w:after="0" w:line="240" w:lineRule="auto"/>
              <w:rPr>
                <w:rFonts w:ascii="Arial" w:eastAsia="Times New Roman" w:hAnsi="Arial" w:cs="Arial"/>
                <w:sz w:val="16"/>
                <w:szCs w:val="16"/>
                <w:lang w:eastAsia="fr-FR"/>
              </w:rPr>
            </w:pPr>
            <w:r w:rsidRPr="00266539">
              <w:rPr>
                <w:rFonts w:ascii="Arial" w:eastAsia="Times New Roman" w:hAnsi="Arial" w:cs="Arial"/>
                <w:sz w:val="16"/>
                <w:szCs w:val="16"/>
                <w:lang w:eastAsia="fr-FR"/>
              </w:rPr>
              <w:t>Traffic Management</w:t>
            </w:r>
          </w:p>
          <w:p w14:paraId="7BFF95DC" w14:textId="77777777" w:rsidR="00DA40F8" w:rsidRPr="00266539" w:rsidRDefault="00DA40F8" w:rsidP="00DA40F8">
            <w:pPr>
              <w:spacing w:after="0" w:line="240" w:lineRule="auto"/>
              <w:rPr>
                <w:rFonts w:ascii="Arial" w:eastAsia="Times New Roman" w:hAnsi="Arial" w:cs="Arial"/>
                <w:sz w:val="16"/>
                <w:szCs w:val="16"/>
                <w:lang w:eastAsia="fr-FR"/>
              </w:rPr>
            </w:pPr>
          </w:p>
        </w:tc>
        <w:tc>
          <w:tcPr>
            <w:tcW w:w="2126" w:type="dxa"/>
          </w:tcPr>
          <w:p w14:paraId="7BFF95DD" w14:textId="45E4C28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Facilities</w:t>
            </w:r>
          </w:p>
        </w:tc>
        <w:tc>
          <w:tcPr>
            <w:tcW w:w="1417" w:type="dxa"/>
          </w:tcPr>
          <w:p w14:paraId="7BFF95DE" w14:textId="7406B271"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23</w:t>
            </w:r>
          </w:p>
        </w:tc>
        <w:tc>
          <w:tcPr>
            <w:tcW w:w="1985" w:type="dxa"/>
          </w:tcPr>
          <w:p w14:paraId="7BFF95DF" w14:textId="3FF88240" w:rsidR="00DA40F8" w:rsidRPr="00266539" w:rsidRDefault="00DA40F8" w:rsidP="00DA40F8">
            <w:pPr>
              <w:spacing w:after="0" w:line="240" w:lineRule="auto"/>
              <w:rPr>
                <w:rFonts w:ascii="Arial" w:eastAsia="Times New Roman" w:hAnsi="Arial" w:cs="Arial"/>
                <w:sz w:val="18"/>
                <w:szCs w:val="18"/>
                <w:lang w:eastAsia="fr-FR"/>
              </w:rPr>
            </w:pPr>
            <w:r>
              <w:rPr>
                <w:rFonts w:ascii="Arial" w:eastAsia="Times New Roman" w:hAnsi="Arial" w:cs="Arial"/>
                <w:i/>
                <w:sz w:val="20"/>
                <w:szCs w:val="20"/>
                <w:lang w:eastAsia="fr-FR"/>
              </w:rPr>
              <w:t>September 24</w:t>
            </w:r>
          </w:p>
        </w:tc>
      </w:tr>
    </w:tbl>
    <w:p w14:paraId="7BFF95E7" w14:textId="77777777" w:rsidR="0095361B" w:rsidRPr="00266539" w:rsidRDefault="0095361B" w:rsidP="00FC71AD">
      <w:pPr>
        <w:spacing w:after="0" w:line="240" w:lineRule="auto"/>
        <w:rPr>
          <w:rFonts w:ascii="Arial" w:eastAsia="Times New Roman" w:hAnsi="Arial" w:cs="Arial"/>
          <w:sz w:val="24"/>
          <w:szCs w:val="24"/>
          <w:lang w:eastAsia="fr-FR"/>
        </w:rPr>
      </w:pPr>
    </w:p>
    <w:p w14:paraId="7BFF95E8" w14:textId="77777777" w:rsidR="0063108C" w:rsidRPr="00266539" w:rsidRDefault="0063108C" w:rsidP="00FC71AD">
      <w:pPr>
        <w:spacing w:after="0" w:line="240" w:lineRule="auto"/>
        <w:rPr>
          <w:rFonts w:ascii="Arial" w:eastAsia="Times New Roman" w:hAnsi="Arial" w:cs="Arial"/>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059"/>
        <w:gridCol w:w="2111"/>
        <w:gridCol w:w="1548"/>
        <w:gridCol w:w="1584"/>
        <w:gridCol w:w="14"/>
      </w:tblGrid>
      <w:tr w:rsidR="00FC71AD" w:rsidRPr="00266539" w14:paraId="7BFF95EA" w14:textId="77777777" w:rsidTr="00984060">
        <w:tc>
          <w:tcPr>
            <w:tcW w:w="9288" w:type="dxa"/>
            <w:gridSpan w:val="6"/>
            <w:shd w:val="clear" w:color="auto" w:fill="FFFFCC"/>
          </w:tcPr>
          <w:p w14:paraId="7BFF95E9" w14:textId="77777777" w:rsidR="00FC71AD" w:rsidRPr="00266539" w:rsidRDefault="00FC71AD" w:rsidP="00FC71AD">
            <w:pPr>
              <w:spacing w:after="0" w:line="240" w:lineRule="auto"/>
              <w:rPr>
                <w:rFonts w:ascii="Arial" w:eastAsia="Times New Roman" w:hAnsi="Arial" w:cs="Arial"/>
                <w:b/>
                <w:sz w:val="20"/>
                <w:szCs w:val="20"/>
                <w:lang w:eastAsia="fr-FR"/>
              </w:rPr>
            </w:pPr>
            <w:r w:rsidRPr="00266539">
              <w:rPr>
                <w:rFonts w:ascii="Arial" w:eastAsia="Times New Roman" w:hAnsi="Arial" w:cs="Arial"/>
                <w:b/>
                <w:sz w:val="20"/>
                <w:szCs w:val="20"/>
                <w:lang w:eastAsia="fr-FR"/>
              </w:rPr>
              <w:t>ADDITIONAL RISK ASSESSMENTS – SPECIFIC TO THE SCHOOL</w:t>
            </w:r>
          </w:p>
        </w:tc>
      </w:tr>
      <w:tr w:rsidR="00FC71AD" w:rsidRPr="00266539" w14:paraId="7BFF95F0" w14:textId="77777777" w:rsidTr="00984060">
        <w:tc>
          <w:tcPr>
            <w:tcW w:w="4031" w:type="dxa"/>
            <w:gridSpan w:val="2"/>
            <w:shd w:val="clear" w:color="auto" w:fill="FFFFCC"/>
          </w:tcPr>
          <w:p w14:paraId="3BC14AA2" w14:textId="77777777" w:rsidR="00FC71AD" w:rsidRDefault="00FC71AD" w:rsidP="00FC71AD">
            <w:pPr>
              <w:spacing w:after="0" w:line="240" w:lineRule="auto"/>
              <w:rPr>
                <w:rFonts w:ascii="Arial" w:eastAsia="Times New Roman" w:hAnsi="Arial" w:cs="Arial"/>
                <w:b/>
                <w:sz w:val="20"/>
                <w:szCs w:val="20"/>
                <w:lang w:eastAsia="fr-FR"/>
              </w:rPr>
            </w:pPr>
            <w:r w:rsidRPr="00266539">
              <w:rPr>
                <w:rFonts w:ascii="Arial" w:eastAsia="Times New Roman" w:hAnsi="Arial" w:cs="Arial"/>
                <w:b/>
                <w:sz w:val="20"/>
                <w:szCs w:val="20"/>
                <w:lang w:eastAsia="fr-FR"/>
              </w:rPr>
              <w:t>School Policy and/or Guidance</w:t>
            </w:r>
          </w:p>
          <w:p w14:paraId="7BFF95EB" w14:textId="3C7F780F" w:rsidR="00213BF7" w:rsidRPr="00266539" w:rsidRDefault="00213BF7" w:rsidP="00FC71AD">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w:t>
            </w:r>
            <w:proofErr w:type="spellStart"/>
            <w:r w:rsidRPr="00213BF7">
              <w:rPr>
                <w:rFonts w:ascii="Arial" w:eastAsia="Times New Roman" w:hAnsi="Arial" w:cs="Arial"/>
                <w:i/>
                <w:sz w:val="18"/>
                <w:szCs w:val="18"/>
                <w:lang w:eastAsia="fr-FR"/>
              </w:rPr>
              <w:t>Eg</w:t>
            </w:r>
            <w:proofErr w:type="spellEnd"/>
            <w:r w:rsidRPr="00213BF7">
              <w:rPr>
                <w:rFonts w:ascii="Arial" w:eastAsia="Times New Roman" w:hAnsi="Arial" w:cs="Arial"/>
                <w:i/>
                <w:sz w:val="18"/>
                <w:szCs w:val="18"/>
                <w:lang w:eastAsia="fr-FR"/>
              </w:rPr>
              <w:t xml:space="preserve"> PE RAs, Ground equipment, Kiln, Keeping animals in schools, Sewing Machines, Specialist department equipment, outdoor activities including </w:t>
            </w:r>
            <w:proofErr w:type="spellStart"/>
            <w:r w:rsidRPr="00213BF7">
              <w:rPr>
                <w:rFonts w:ascii="Arial" w:eastAsia="Times New Roman" w:hAnsi="Arial" w:cs="Arial"/>
                <w:i/>
                <w:sz w:val="18"/>
                <w:szCs w:val="18"/>
                <w:lang w:eastAsia="fr-FR"/>
              </w:rPr>
              <w:t>gardening</w:t>
            </w:r>
            <w:r>
              <w:rPr>
                <w:rFonts w:ascii="Arial" w:eastAsia="Times New Roman" w:hAnsi="Arial" w:cs="Arial"/>
                <w:i/>
                <w:sz w:val="18"/>
                <w:szCs w:val="18"/>
                <w:lang w:eastAsia="fr-FR"/>
              </w:rPr>
              <w:t>,ECAs</w:t>
            </w:r>
            <w:proofErr w:type="spellEnd"/>
            <w:r w:rsidRPr="00213BF7">
              <w:rPr>
                <w:rFonts w:ascii="Arial" w:eastAsia="Times New Roman" w:hAnsi="Arial" w:cs="Arial"/>
                <w:i/>
                <w:sz w:val="18"/>
                <w:szCs w:val="18"/>
                <w:lang w:eastAsia="fr-FR"/>
              </w:rPr>
              <w:t>)</w:t>
            </w:r>
          </w:p>
        </w:tc>
        <w:tc>
          <w:tcPr>
            <w:tcW w:w="2111" w:type="dxa"/>
            <w:shd w:val="clear" w:color="auto" w:fill="FFFFCC"/>
          </w:tcPr>
          <w:p w14:paraId="7BFF95EC"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Responsible Person</w:t>
            </w:r>
          </w:p>
          <w:p w14:paraId="7BFF95ED"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 Department</w:t>
            </w:r>
          </w:p>
        </w:tc>
        <w:tc>
          <w:tcPr>
            <w:tcW w:w="1548" w:type="dxa"/>
            <w:shd w:val="clear" w:color="auto" w:fill="FFFFCC"/>
          </w:tcPr>
          <w:p w14:paraId="7BFF95EE"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Current Issue Date/Ref</w:t>
            </w:r>
          </w:p>
        </w:tc>
        <w:tc>
          <w:tcPr>
            <w:tcW w:w="1598" w:type="dxa"/>
            <w:gridSpan w:val="2"/>
            <w:shd w:val="clear" w:color="auto" w:fill="FFFFCC"/>
          </w:tcPr>
          <w:p w14:paraId="7BFF95EF" w14:textId="77777777" w:rsidR="00FC71AD" w:rsidRPr="00266539" w:rsidRDefault="00FC71AD" w:rsidP="00FC71AD">
            <w:pPr>
              <w:spacing w:after="0" w:line="240" w:lineRule="auto"/>
              <w:jc w:val="center"/>
              <w:rPr>
                <w:rFonts w:ascii="Arial" w:eastAsia="Times New Roman" w:hAnsi="Arial" w:cs="Arial"/>
                <w:b/>
                <w:sz w:val="20"/>
                <w:szCs w:val="20"/>
                <w:lang w:eastAsia="fr-FR"/>
              </w:rPr>
            </w:pPr>
            <w:r w:rsidRPr="00266539">
              <w:rPr>
                <w:rFonts w:ascii="Arial" w:eastAsia="Times New Roman" w:hAnsi="Arial" w:cs="Arial"/>
                <w:b/>
                <w:sz w:val="20"/>
                <w:szCs w:val="20"/>
                <w:lang w:eastAsia="fr-FR"/>
              </w:rPr>
              <w:t>Planned Review Date</w:t>
            </w:r>
          </w:p>
        </w:tc>
      </w:tr>
      <w:tr w:rsidR="00FC71AD" w:rsidRPr="00266539" w14:paraId="7BFF95F6" w14:textId="77777777" w:rsidTr="00984060">
        <w:tc>
          <w:tcPr>
            <w:tcW w:w="4031" w:type="dxa"/>
            <w:gridSpan w:val="2"/>
          </w:tcPr>
          <w:p w14:paraId="7BFF95F2" w14:textId="60171E59" w:rsidR="00FC71AD" w:rsidRPr="00266539" w:rsidRDefault="00FC71AD" w:rsidP="00213BF7">
            <w:pPr>
              <w:spacing w:after="0" w:line="240" w:lineRule="auto"/>
              <w:rPr>
                <w:rFonts w:ascii="Arial" w:eastAsia="Times New Roman" w:hAnsi="Arial" w:cs="Arial"/>
                <w:sz w:val="20"/>
                <w:szCs w:val="20"/>
                <w:lang w:eastAsia="fr-FR"/>
              </w:rPr>
            </w:pPr>
          </w:p>
        </w:tc>
        <w:tc>
          <w:tcPr>
            <w:tcW w:w="2111" w:type="dxa"/>
          </w:tcPr>
          <w:p w14:paraId="7BFF95F3"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5F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5F5"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5FC" w14:textId="77777777" w:rsidTr="00984060">
        <w:trPr>
          <w:trHeight w:val="373"/>
        </w:trPr>
        <w:tc>
          <w:tcPr>
            <w:tcW w:w="4031" w:type="dxa"/>
            <w:gridSpan w:val="2"/>
          </w:tcPr>
          <w:p w14:paraId="7BFF95F7"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5F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5F9"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5F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5FB"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02" w14:textId="77777777" w:rsidTr="00984060">
        <w:tc>
          <w:tcPr>
            <w:tcW w:w="4031" w:type="dxa"/>
            <w:gridSpan w:val="2"/>
          </w:tcPr>
          <w:p w14:paraId="7BFF95FD"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5F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5FF"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01"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08" w14:textId="77777777" w:rsidTr="00984060">
        <w:trPr>
          <w:trHeight w:val="373"/>
        </w:trPr>
        <w:tc>
          <w:tcPr>
            <w:tcW w:w="4031" w:type="dxa"/>
            <w:gridSpan w:val="2"/>
          </w:tcPr>
          <w:p w14:paraId="7BFF9603"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0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05"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07"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0E" w14:textId="77777777" w:rsidTr="00984060">
        <w:tc>
          <w:tcPr>
            <w:tcW w:w="4031" w:type="dxa"/>
            <w:gridSpan w:val="2"/>
          </w:tcPr>
          <w:p w14:paraId="7BFF9609"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0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0B"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0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0D"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4A" w14:textId="77777777" w:rsidTr="00984060">
        <w:tc>
          <w:tcPr>
            <w:tcW w:w="4031" w:type="dxa"/>
            <w:gridSpan w:val="2"/>
          </w:tcPr>
          <w:p w14:paraId="7BFF9645"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4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47"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4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49"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50" w14:textId="77777777" w:rsidTr="00984060">
        <w:trPr>
          <w:trHeight w:val="373"/>
        </w:trPr>
        <w:tc>
          <w:tcPr>
            <w:tcW w:w="4031" w:type="dxa"/>
            <w:gridSpan w:val="2"/>
          </w:tcPr>
          <w:p w14:paraId="7BFF964B"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4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4D"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4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4F"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56" w14:textId="77777777" w:rsidTr="00984060">
        <w:tc>
          <w:tcPr>
            <w:tcW w:w="4031" w:type="dxa"/>
            <w:gridSpan w:val="2"/>
          </w:tcPr>
          <w:p w14:paraId="7BFF9651"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2"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3"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5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55"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5C" w14:textId="77777777" w:rsidTr="00984060">
        <w:trPr>
          <w:trHeight w:val="373"/>
        </w:trPr>
        <w:tc>
          <w:tcPr>
            <w:tcW w:w="4031" w:type="dxa"/>
            <w:gridSpan w:val="2"/>
          </w:tcPr>
          <w:p w14:paraId="7BFF9657"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9"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5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5B"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2" w14:textId="77777777" w:rsidTr="00984060">
        <w:tc>
          <w:tcPr>
            <w:tcW w:w="4031" w:type="dxa"/>
            <w:gridSpan w:val="2"/>
          </w:tcPr>
          <w:p w14:paraId="7BFF965D"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5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5F"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1"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8" w14:textId="77777777" w:rsidTr="00984060">
        <w:trPr>
          <w:trHeight w:val="373"/>
        </w:trPr>
        <w:tc>
          <w:tcPr>
            <w:tcW w:w="4031" w:type="dxa"/>
            <w:gridSpan w:val="2"/>
          </w:tcPr>
          <w:p w14:paraId="7BFF9663"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64"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65"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7"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6E" w14:textId="77777777" w:rsidTr="00984060">
        <w:tc>
          <w:tcPr>
            <w:tcW w:w="4031" w:type="dxa"/>
            <w:gridSpan w:val="2"/>
          </w:tcPr>
          <w:p w14:paraId="7BFF9669"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6A"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6B"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6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6D"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74" w14:textId="77777777" w:rsidTr="00984060">
        <w:trPr>
          <w:trHeight w:val="373"/>
        </w:trPr>
        <w:tc>
          <w:tcPr>
            <w:tcW w:w="4031" w:type="dxa"/>
            <w:gridSpan w:val="2"/>
          </w:tcPr>
          <w:p w14:paraId="7BFF966F"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0"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1"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2"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3"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7A" w14:textId="77777777" w:rsidTr="00984060">
        <w:tc>
          <w:tcPr>
            <w:tcW w:w="4031" w:type="dxa"/>
            <w:gridSpan w:val="2"/>
          </w:tcPr>
          <w:p w14:paraId="7BFF9675"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6"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7"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8"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9"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80" w14:textId="77777777" w:rsidTr="00984060">
        <w:trPr>
          <w:trHeight w:val="373"/>
        </w:trPr>
        <w:tc>
          <w:tcPr>
            <w:tcW w:w="4031" w:type="dxa"/>
            <w:gridSpan w:val="2"/>
          </w:tcPr>
          <w:p w14:paraId="7BFF967B" w14:textId="77777777" w:rsidR="00FC71AD" w:rsidRPr="00266539" w:rsidRDefault="00FC71AD" w:rsidP="00FC71AD">
            <w:pPr>
              <w:spacing w:after="0" w:line="240" w:lineRule="auto"/>
              <w:rPr>
                <w:rFonts w:ascii="Arial" w:eastAsia="Times New Roman" w:hAnsi="Arial" w:cs="Arial"/>
                <w:i/>
                <w:sz w:val="20"/>
                <w:szCs w:val="20"/>
                <w:lang w:eastAsia="fr-FR"/>
              </w:rPr>
            </w:pPr>
          </w:p>
          <w:p w14:paraId="7BFF967C"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2111" w:type="dxa"/>
          </w:tcPr>
          <w:p w14:paraId="7BFF967D"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48" w:type="dxa"/>
          </w:tcPr>
          <w:p w14:paraId="7BFF967E" w14:textId="77777777" w:rsidR="00FC71AD" w:rsidRPr="00266539" w:rsidRDefault="00FC71AD" w:rsidP="00FC71AD">
            <w:pPr>
              <w:spacing w:after="0" w:line="240" w:lineRule="auto"/>
              <w:rPr>
                <w:rFonts w:ascii="Arial" w:eastAsia="Times New Roman" w:hAnsi="Arial" w:cs="Arial"/>
                <w:i/>
                <w:sz w:val="20"/>
                <w:szCs w:val="20"/>
                <w:lang w:eastAsia="fr-FR"/>
              </w:rPr>
            </w:pPr>
          </w:p>
        </w:tc>
        <w:tc>
          <w:tcPr>
            <w:tcW w:w="1598" w:type="dxa"/>
            <w:gridSpan w:val="2"/>
          </w:tcPr>
          <w:p w14:paraId="7BFF967F" w14:textId="77777777" w:rsidR="00FC71AD" w:rsidRPr="00266539" w:rsidRDefault="00FC71AD" w:rsidP="00FC71AD">
            <w:pPr>
              <w:spacing w:after="0" w:line="240" w:lineRule="auto"/>
              <w:rPr>
                <w:rFonts w:ascii="Arial" w:eastAsia="Times New Roman" w:hAnsi="Arial" w:cs="Arial"/>
                <w:i/>
                <w:sz w:val="20"/>
                <w:szCs w:val="20"/>
                <w:lang w:eastAsia="fr-FR"/>
              </w:rPr>
            </w:pPr>
          </w:p>
        </w:tc>
      </w:tr>
      <w:tr w:rsidR="00FC71AD" w:rsidRPr="00266539" w14:paraId="7BFF969E" w14:textId="77777777" w:rsidTr="0098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451"/>
        </w:trPr>
        <w:tc>
          <w:tcPr>
            <w:tcW w:w="2972" w:type="dxa"/>
          </w:tcPr>
          <w:p w14:paraId="7BFF9693"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lang w:eastAsia="fr-FR"/>
              </w:rPr>
              <w:br w:type="page"/>
            </w:r>
          </w:p>
          <w:p w14:paraId="7BFF9694" w14:textId="759FDEF5" w:rsidR="008C0FCF" w:rsidRDefault="008C0FCF" w:rsidP="00FC71AD">
            <w:pPr>
              <w:spacing w:after="0" w:line="240" w:lineRule="auto"/>
              <w:rPr>
                <w:rFonts w:ascii="Arial" w:eastAsia="Times New Roman" w:hAnsi="Arial" w:cs="Arial"/>
                <w:b/>
                <w:lang w:eastAsia="fr-FR"/>
              </w:rPr>
            </w:pPr>
          </w:p>
          <w:p w14:paraId="113955DE" w14:textId="5F9FD8AC" w:rsidR="00245A45" w:rsidRDefault="00245A45" w:rsidP="00FC71AD">
            <w:pPr>
              <w:spacing w:after="0" w:line="240" w:lineRule="auto"/>
              <w:rPr>
                <w:rFonts w:ascii="Arial" w:eastAsia="Times New Roman" w:hAnsi="Arial" w:cs="Arial"/>
                <w:b/>
                <w:lang w:eastAsia="fr-FR"/>
              </w:rPr>
            </w:pPr>
          </w:p>
          <w:p w14:paraId="12483313" w14:textId="76DC2BA7" w:rsidR="00245A45" w:rsidRDefault="00245A45" w:rsidP="00FC71AD">
            <w:pPr>
              <w:spacing w:after="0" w:line="240" w:lineRule="auto"/>
              <w:rPr>
                <w:rFonts w:ascii="Arial" w:eastAsia="Times New Roman" w:hAnsi="Arial" w:cs="Arial"/>
                <w:b/>
                <w:lang w:eastAsia="fr-FR"/>
              </w:rPr>
            </w:pPr>
          </w:p>
          <w:p w14:paraId="77839801" w14:textId="0E6B65C3" w:rsidR="00245A45" w:rsidRDefault="00245A45" w:rsidP="00FC71AD">
            <w:pPr>
              <w:spacing w:after="0" w:line="240" w:lineRule="auto"/>
              <w:rPr>
                <w:rFonts w:ascii="Arial" w:eastAsia="Times New Roman" w:hAnsi="Arial" w:cs="Arial"/>
                <w:b/>
                <w:lang w:eastAsia="fr-FR"/>
              </w:rPr>
            </w:pPr>
          </w:p>
          <w:p w14:paraId="492BA602" w14:textId="2A8C6F19" w:rsidR="00245A45" w:rsidRDefault="00245A45" w:rsidP="00FC71AD">
            <w:pPr>
              <w:spacing w:after="0" w:line="240" w:lineRule="auto"/>
              <w:rPr>
                <w:rFonts w:ascii="Arial" w:eastAsia="Times New Roman" w:hAnsi="Arial" w:cs="Arial"/>
                <w:b/>
                <w:lang w:eastAsia="fr-FR"/>
              </w:rPr>
            </w:pPr>
          </w:p>
          <w:p w14:paraId="688ED9C9" w14:textId="4B45EDB4" w:rsidR="00245A45" w:rsidRDefault="00245A45" w:rsidP="00FC71AD">
            <w:pPr>
              <w:spacing w:after="0" w:line="240" w:lineRule="auto"/>
              <w:rPr>
                <w:rFonts w:ascii="Arial" w:eastAsia="Times New Roman" w:hAnsi="Arial" w:cs="Arial"/>
                <w:b/>
                <w:lang w:eastAsia="fr-FR"/>
              </w:rPr>
            </w:pPr>
          </w:p>
          <w:p w14:paraId="54BCEBA1" w14:textId="6EA86623" w:rsidR="00245A45" w:rsidRDefault="00245A45" w:rsidP="00FC71AD">
            <w:pPr>
              <w:spacing w:after="0" w:line="240" w:lineRule="auto"/>
              <w:rPr>
                <w:rFonts w:ascii="Arial" w:eastAsia="Times New Roman" w:hAnsi="Arial" w:cs="Arial"/>
                <w:b/>
                <w:lang w:eastAsia="fr-FR"/>
              </w:rPr>
            </w:pPr>
          </w:p>
          <w:p w14:paraId="4D634712" w14:textId="74AA6F34" w:rsidR="00245A45" w:rsidRDefault="00245A45" w:rsidP="00FC71AD">
            <w:pPr>
              <w:spacing w:after="0" w:line="240" w:lineRule="auto"/>
              <w:rPr>
                <w:rFonts w:ascii="Arial" w:eastAsia="Times New Roman" w:hAnsi="Arial" w:cs="Arial"/>
                <w:b/>
                <w:lang w:eastAsia="fr-FR"/>
              </w:rPr>
            </w:pPr>
          </w:p>
          <w:p w14:paraId="49790CC9" w14:textId="43EC4E44" w:rsidR="00245A45" w:rsidRDefault="00245A45" w:rsidP="00FC71AD">
            <w:pPr>
              <w:spacing w:after="0" w:line="240" w:lineRule="auto"/>
              <w:rPr>
                <w:rFonts w:ascii="Arial" w:eastAsia="Times New Roman" w:hAnsi="Arial" w:cs="Arial"/>
                <w:b/>
                <w:lang w:eastAsia="fr-FR"/>
              </w:rPr>
            </w:pPr>
          </w:p>
          <w:p w14:paraId="5B8358F9" w14:textId="58F9333B" w:rsidR="00245A45" w:rsidRDefault="00245A45" w:rsidP="00FC71AD">
            <w:pPr>
              <w:spacing w:after="0" w:line="240" w:lineRule="auto"/>
              <w:rPr>
                <w:rFonts w:ascii="Arial" w:eastAsia="Times New Roman" w:hAnsi="Arial" w:cs="Arial"/>
                <w:b/>
                <w:lang w:eastAsia="fr-FR"/>
              </w:rPr>
            </w:pPr>
          </w:p>
          <w:p w14:paraId="6B2F320D" w14:textId="0CA011D7" w:rsidR="00245A45" w:rsidRDefault="00245A45" w:rsidP="00FC71AD">
            <w:pPr>
              <w:spacing w:after="0" w:line="240" w:lineRule="auto"/>
              <w:rPr>
                <w:rFonts w:ascii="Arial" w:eastAsia="Times New Roman" w:hAnsi="Arial" w:cs="Arial"/>
                <w:b/>
                <w:lang w:eastAsia="fr-FR"/>
              </w:rPr>
            </w:pPr>
          </w:p>
          <w:p w14:paraId="73D914FB" w14:textId="6A06E402" w:rsidR="00245A45" w:rsidRDefault="00245A45" w:rsidP="00FC71AD">
            <w:pPr>
              <w:spacing w:after="0" w:line="240" w:lineRule="auto"/>
              <w:rPr>
                <w:rFonts w:ascii="Arial" w:eastAsia="Times New Roman" w:hAnsi="Arial" w:cs="Arial"/>
                <w:b/>
                <w:lang w:eastAsia="fr-FR"/>
              </w:rPr>
            </w:pPr>
          </w:p>
          <w:p w14:paraId="25660043" w14:textId="5524D485" w:rsidR="00245A45" w:rsidRDefault="00245A45" w:rsidP="00FC71AD">
            <w:pPr>
              <w:spacing w:after="0" w:line="240" w:lineRule="auto"/>
              <w:rPr>
                <w:rFonts w:ascii="Arial" w:eastAsia="Times New Roman" w:hAnsi="Arial" w:cs="Arial"/>
                <w:b/>
                <w:lang w:eastAsia="fr-FR"/>
              </w:rPr>
            </w:pPr>
          </w:p>
          <w:p w14:paraId="00F9C56B" w14:textId="091737D9" w:rsidR="00245A45" w:rsidRDefault="00245A45" w:rsidP="00FC71AD">
            <w:pPr>
              <w:spacing w:after="0" w:line="240" w:lineRule="auto"/>
              <w:rPr>
                <w:rFonts w:ascii="Arial" w:eastAsia="Times New Roman" w:hAnsi="Arial" w:cs="Arial"/>
                <w:b/>
                <w:lang w:eastAsia="fr-FR"/>
              </w:rPr>
            </w:pPr>
          </w:p>
          <w:p w14:paraId="5AC6261F" w14:textId="7EB151A1" w:rsidR="00245A45" w:rsidRDefault="00245A45" w:rsidP="00FC71AD">
            <w:pPr>
              <w:spacing w:after="0" w:line="240" w:lineRule="auto"/>
              <w:rPr>
                <w:rFonts w:ascii="Arial" w:eastAsia="Times New Roman" w:hAnsi="Arial" w:cs="Arial"/>
                <w:b/>
                <w:lang w:eastAsia="fr-FR"/>
              </w:rPr>
            </w:pPr>
          </w:p>
          <w:p w14:paraId="73959841" w14:textId="4CFEDEBD" w:rsidR="00245A45" w:rsidRDefault="00245A45" w:rsidP="00FC71AD">
            <w:pPr>
              <w:spacing w:after="0" w:line="240" w:lineRule="auto"/>
              <w:rPr>
                <w:rFonts w:ascii="Arial" w:eastAsia="Times New Roman" w:hAnsi="Arial" w:cs="Arial"/>
                <w:b/>
                <w:lang w:eastAsia="fr-FR"/>
              </w:rPr>
            </w:pPr>
          </w:p>
          <w:p w14:paraId="7BFF9695" w14:textId="77777777" w:rsidR="0063108C" w:rsidRPr="00266539" w:rsidRDefault="0063108C" w:rsidP="00FC71AD">
            <w:pPr>
              <w:spacing w:after="0" w:line="240" w:lineRule="auto"/>
              <w:rPr>
                <w:rFonts w:ascii="Arial" w:eastAsia="Times New Roman" w:hAnsi="Arial" w:cs="Arial"/>
                <w:b/>
                <w:lang w:eastAsia="fr-FR"/>
              </w:rPr>
            </w:pPr>
          </w:p>
          <w:p w14:paraId="7BFF9696" w14:textId="77777777" w:rsidR="0063108C" w:rsidRPr="00266539" w:rsidRDefault="0063108C" w:rsidP="00FC71AD">
            <w:pPr>
              <w:spacing w:after="0" w:line="240" w:lineRule="auto"/>
              <w:rPr>
                <w:rFonts w:ascii="Arial" w:eastAsia="Times New Roman" w:hAnsi="Arial" w:cs="Arial"/>
                <w:b/>
                <w:lang w:eastAsia="fr-FR"/>
              </w:rPr>
            </w:pPr>
          </w:p>
          <w:p w14:paraId="7BFF9697"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Authorised by [School Head]:</w:t>
            </w:r>
          </w:p>
          <w:p w14:paraId="7BFF9698" w14:textId="77777777" w:rsidR="00FC71AD" w:rsidRPr="00266539" w:rsidRDefault="00FC71AD" w:rsidP="00FC71AD">
            <w:pPr>
              <w:spacing w:after="0" w:line="240" w:lineRule="auto"/>
              <w:rPr>
                <w:rFonts w:ascii="Arial" w:eastAsia="Times New Roman" w:hAnsi="Arial" w:cs="Arial"/>
                <w:b/>
                <w:lang w:eastAsia="fr-FR"/>
              </w:rPr>
            </w:pPr>
          </w:p>
        </w:tc>
        <w:tc>
          <w:tcPr>
            <w:tcW w:w="6302" w:type="dxa"/>
            <w:gridSpan w:val="4"/>
          </w:tcPr>
          <w:p w14:paraId="7BFF9699" w14:textId="77777777" w:rsidR="00FC71AD" w:rsidRPr="00266539" w:rsidRDefault="00FC71AD" w:rsidP="00FC71AD">
            <w:pPr>
              <w:spacing w:after="0" w:line="240" w:lineRule="auto"/>
              <w:rPr>
                <w:rFonts w:ascii="Arial" w:eastAsia="Times New Roman" w:hAnsi="Arial" w:cs="Arial"/>
                <w:lang w:eastAsia="fr-FR"/>
              </w:rPr>
            </w:pPr>
          </w:p>
          <w:p w14:paraId="7BFF969A" w14:textId="55CB47E1" w:rsidR="008C0FCF" w:rsidRDefault="008C0FCF" w:rsidP="00FC71AD">
            <w:pPr>
              <w:spacing w:after="0" w:line="240" w:lineRule="auto"/>
              <w:rPr>
                <w:rFonts w:ascii="Arial" w:eastAsia="Times New Roman" w:hAnsi="Arial" w:cs="Arial"/>
                <w:lang w:eastAsia="fr-FR"/>
              </w:rPr>
            </w:pPr>
          </w:p>
          <w:p w14:paraId="72915BAD" w14:textId="4D76ECFD" w:rsidR="00245A45" w:rsidRDefault="00245A45" w:rsidP="00FC71AD">
            <w:pPr>
              <w:spacing w:after="0" w:line="240" w:lineRule="auto"/>
              <w:rPr>
                <w:rFonts w:ascii="Arial" w:eastAsia="Times New Roman" w:hAnsi="Arial" w:cs="Arial"/>
                <w:lang w:eastAsia="fr-FR"/>
              </w:rPr>
            </w:pPr>
          </w:p>
          <w:p w14:paraId="666E8A89" w14:textId="39C5A7CD" w:rsidR="00245A45" w:rsidRDefault="00245A45" w:rsidP="00FC71AD">
            <w:pPr>
              <w:spacing w:after="0" w:line="240" w:lineRule="auto"/>
              <w:rPr>
                <w:rFonts w:ascii="Arial" w:eastAsia="Times New Roman" w:hAnsi="Arial" w:cs="Arial"/>
                <w:lang w:eastAsia="fr-FR"/>
              </w:rPr>
            </w:pPr>
          </w:p>
          <w:p w14:paraId="6EC32AE0" w14:textId="5050D78C" w:rsidR="00245A45" w:rsidRDefault="00245A45" w:rsidP="00FC71AD">
            <w:pPr>
              <w:spacing w:after="0" w:line="240" w:lineRule="auto"/>
              <w:rPr>
                <w:rFonts w:ascii="Arial" w:eastAsia="Times New Roman" w:hAnsi="Arial" w:cs="Arial"/>
                <w:lang w:eastAsia="fr-FR"/>
              </w:rPr>
            </w:pPr>
          </w:p>
          <w:p w14:paraId="4869FF95" w14:textId="257EDC49" w:rsidR="00245A45" w:rsidRDefault="00245A45" w:rsidP="00FC71AD">
            <w:pPr>
              <w:spacing w:after="0" w:line="240" w:lineRule="auto"/>
              <w:rPr>
                <w:rFonts w:ascii="Arial" w:eastAsia="Times New Roman" w:hAnsi="Arial" w:cs="Arial"/>
                <w:lang w:eastAsia="fr-FR"/>
              </w:rPr>
            </w:pPr>
          </w:p>
          <w:p w14:paraId="0ED5983E" w14:textId="333E2D15" w:rsidR="00245A45" w:rsidRDefault="00245A45" w:rsidP="00FC71AD">
            <w:pPr>
              <w:spacing w:after="0" w:line="240" w:lineRule="auto"/>
              <w:rPr>
                <w:rFonts w:ascii="Arial" w:eastAsia="Times New Roman" w:hAnsi="Arial" w:cs="Arial"/>
                <w:lang w:eastAsia="fr-FR"/>
              </w:rPr>
            </w:pPr>
          </w:p>
          <w:p w14:paraId="73545F0F" w14:textId="06CFB9E4" w:rsidR="00245A45" w:rsidRDefault="00245A45" w:rsidP="00FC71AD">
            <w:pPr>
              <w:spacing w:after="0" w:line="240" w:lineRule="auto"/>
              <w:rPr>
                <w:rFonts w:ascii="Arial" w:eastAsia="Times New Roman" w:hAnsi="Arial" w:cs="Arial"/>
                <w:lang w:eastAsia="fr-FR"/>
              </w:rPr>
            </w:pPr>
          </w:p>
          <w:p w14:paraId="6A1B019E" w14:textId="291A0788" w:rsidR="00245A45" w:rsidRDefault="00245A45" w:rsidP="00FC71AD">
            <w:pPr>
              <w:spacing w:after="0" w:line="240" w:lineRule="auto"/>
              <w:rPr>
                <w:rFonts w:ascii="Arial" w:eastAsia="Times New Roman" w:hAnsi="Arial" w:cs="Arial"/>
                <w:lang w:eastAsia="fr-FR"/>
              </w:rPr>
            </w:pPr>
          </w:p>
          <w:p w14:paraId="669FACEB" w14:textId="16B99C46" w:rsidR="00245A45" w:rsidRDefault="00245A45" w:rsidP="00FC71AD">
            <w:pPr>
              <w:spacing w:after="0" w:line="240" w:lineRule="auto"/>
              <w:rPr>
                <w:rFonts w:ascii="Arial" w:eastAsia="Times New Roman" w:hAnsi="Arial" w:cs="Arial"/>
                <w:lang w:eastAsia="fr-FR"/>
              </w:rPr>
            </w:pPr>
          </w:p>
          <w:p w14:paraId="69ACE84B" w14:textId="29586E4C" w:rsidR="00245A45" w:rsidRDefault="00245A45" w:rsidP="00FC71AD">
            <w:pPr>
              <w:spacing w:after="0" w:line="240" w:lineRule="auto"/>
              <w:rPr>
                <w:rFonts w:ascii="Arial" w:eastAsia="Times New Roman" w:hAnsi="Arial" w:cs="Arial"/>
                <w:lang w:eastAsia="fr-FR"/>
              </w:rPr>
            </w:pPr>
          </w:p>
          <w:p w14:paraId="408C2669" w14:textId="5BAA6AF3" w:rsidR="00245A45" w:rsidRDefault="00245A45" w:rsidP="00FC71AD">
            <w:pPr>
              <w:spacing w:after="0" w:line="240" w:lineRule="auto"/>
              <w:rPr>
                <w:rFonts w:ascii="Arial" w:eastAsia="Times New Roman" w:hAnsi="Arial" w:cs="Arial"/>
                <w:lang w:eastAsia="fr-FR"/>
              </w:rPr>
            </w:pPr>
          </w:p>
          <w:p w14:paraId="33D5E031" w14:textId="2F069191" w:rsidR="00245A45" w:rsidRDefault="00245A45" w:rsidP="00FC71AD">
            <w:pPr>
              <w:spacing w:after="0" w:line="240" w:lineRule="auto"/>
              <w:rPr>
                <w:rFonts w:ascii="Arial" w:eastAsia="Times New Roman" w:hAnsi="Arial" w:cs="Arial"/>
                <w:lang w:eastAsia="fr-FR"/>
              </w:rPr>
            </w:pPr>
          </w:p>
          <w:p w14:paraId="2A0B3262" w14:textId="0A9890C1" w:rsidR="00245A45" w:rsidRDefault="00245A45" w:rsidP="00FC71AD">
            <w:pPr>
              <w:spacing w:after="0" w:line="240" w:lineRule="auto"/>
              <w:rPr>
                <w:rFonts w:ascii="Arial" w:eastAsia="Times New Roman" w:hAnsi="Arial" w:cs="Arial"/>
                <w:lang w:eastAsia="fr-FR"/>
              </w:rPr>
            </w:pPr>
          </w:p>
          <w:p w14:paraId="19F5E39A" w14:textId="09295A39" w:rsidR="00245A45" w:rsidRDefault="00245A45" w:rsidP="00FC71AD">
            <w:pPr>
              <w:spacing w:after="0" w:line="240" w:lineRule="auto"/>
              <w:rPr>
                <w:rFonts w:ascii="Arial" w:eastAsia="Times New Roman" w:hAnsi="Arial" w:cs="Arial"/>
                <w:lang w:eastAsia="fr-FR"/>
              </w:rPr>
            </w:pPr>
          </w:p>
          <w:p w14:paraId="1276F6EE" w14:textId="78EBC11B" w:rsidR="00245A45" w:rsidRDefault="00245A45" w:rsidP="00FC71AD">
            <w:pPr>
              <w:spacing w:after="0" w:line="240" w:lineRule="auto"/>
              <w:rPr>
                <w:rFonts w:ascii="Arial" w:eastAsia="Times New Roman" w:hAnsi="Arial" w:cs="Arial"/>
                <w:lang w:eastAsia="fr-FR"/>
              </w:rPr>
            </w:pPr>
          </w:p>
          <w:p w14:paraId="075C0EF1" w14:textId="71B5D6D7" w:rsidR="00245A45" w:rsidRDefault="00245A45" w:rsidP="00FC71AD">
            <w:pPr>
              <w:spacing w:after="0" w:line="240" w:lineRule="auto"/>
              <w:rPr>
                <w:rFonts w:ascii="Arial" w:eastAsia="Times New Roman" w:hAnsi="Arial" w:cs="Arial"/>
                <w:lang w:eastAsia="fr-FR"/>
              </w:rPr>
            </w:pPr>
          </w:p>
          <w:p w14:paraId="7BFF969B" w14:textId="77777777" w:rsidR="0063108C" w:rsidRPr="00266539" w:rsidRDefault="0063108C" w:rsidP="00FC71AD">
            <w:pPr>
              <w:spacing w:after="0" w:line="240" w:lineRule="auto"/>
              <w:rPr>
                <w:rFonts w:ascii="Arial" w:eastAsia="Times New Roman" w:hAnsi="Arial" w:cs="Arial"/>
                <w:lang w:eastAsia="fr-FR"/>
              </w:rPr>
            </w:pPr>
          </w:p>
          <w:p w14:paraId="7BFF969C" w14:textId="77777777" w:rsidR="0063108C" w:rsidRPr="00266539" w:rsidRDefault="0063108C" w:rsidP="00FC71AD">
            <w:pPr>
              <w:spacing w:after="0" w:line="240" w:lineRule="auto"/>
              <w:rPr>
                <w:rFonts w:ascii="Arial" w:eastAsia="Times New Roman" w:hAnsi="Arial" w:cs="Arial"/>
                <w:lang w:eastAsia="fr-FR"/>
              </w:rPr>
            </w:pPr>
          </w:p>
          <w:p w14:paraId="47EE7D56" w14:textId="0C18AC79" w:rsidR="00457534" w:rsidRDefault="00457534" w:rsidP="00FC71AD">
            <w:pPr>
              <w:spacing w:after="0" w:line="240" w:lineRule="auto"/>
              <w:rPr>
                <w:rFonts w:ascii="Arial" w:eastAsia="Times New Roman" w:hAnsi="Arial" w:cs="Arial"/>
                <w:lang w:eastAsia="fr-FR"/>
              </w:rPr>
            </w:pPr>
            <w:r w:rsidRPr="00457534">
              <w:rPr>
                <w:rFonts w:ascii="Arial" w:eastAsia="Times New Roman" w:hAnsi="Arial" w:cs="Arial"/>
                <w:noProof/>
                <w:lang w:eastAsia="fr-FR"/>
              </w:rPr>
              <w:drawing>
                <wp:inline distT="0" distB="0" distL="0" distR="0" wp14:anchorId="299D6032" wp14:editId="0ED4C68D">
                  <wp:extent cx="1167698" cy="630615"/>
                  <wp:effectExtent l="0" t="0" r="0" b="4445"/>
                  <wp:docPr id="203465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65209" name=""/>
                          <pic:cNvPicPr/>
                        </pic:nvPicPr>
                        <pic:blipFill>
                          <a:blip r:embed="rId16"/>
                          <a:stretch>
                            <a:fillRect/>
                          </a:stretch>
                        </pic:blipFill>
                        <pic:spPr>
                          <a:xfrm>
                            <a:off x="0" y="0"/>
                            <a:ext cx="1212270" cy="654686"/>
                          </a:xfrm>
                          <a:prstGeom prst="rect">
                            <a:avLst/>
                          </a:prstGeom>
                        </pic:spPr>
                      </pic:pic>
                    </a:graphicData>
                  </a:graphic>
                </wp:inline>
              </w:drawing>
            </w:r>
          </w:p>
          <w:p w14:paraId="6F3B94D0" w14:textId="7C8CDED6" w:rsidR="00457534" w:rsidRDefault="00457534" w:rsidP="00FC71AD">
            <w:pPr>
              <w:spacing w:after="0" w:line="240" w:lineRule="auto"/>
              <w:rPr>
                <w:rFonts w:ascii="Arial" w:eastAsia="Times New Roman" w:hAnsi="Arial" w:cs="Arial"/>
                <w:lang w:eastAsia="fr-FR"/>
              </w:rPr>
            </w:pPr>
            <w:r>
              <w:rPr>
                <w:rFonts w:ascii="Arial" w:eastAsia="Times New Roman" w:hAnsi="Arial" w:cs="Arial"/>
                <w:lang w:eastAsia="fr-FR"/>
              </w:rPr>
              <w:t>Angela Liu</w:t>
            </w:r>
          </w:p>
          <w:p w14:paraId="4ECBC00D" w14:textId="464E8AB4" w:rsidR="0098460F" w:rsidRDefault="0098460F" w:rsidP="00FC71AD">
            <w:pPr>
              <w:spacing w:after="0" w:line="240" w:lineRule="auto"/>
              <w:rPr>
                <w:rFonts w:ascii="Arial" w:eastAsia="Times New Roman" w:hAnsi="Arial" w:cs="Arial"/>
                <w:lang w:eastAsia="fr-FR"/>
              </w:rPr>
            </w:pPr>
            <w:r>
              <w:rPr>
                <w:rFonts w:ascii="Arial" w:eastAsia="Times New Roman" w:hAnsi="Arial" w:cs="Arial"/>
                <w:lang w:eastAsia="fr-FR"/>
              </w:rPr>
              <w:t>Principal</w:t>
            </w:r>
          </w:p>
          <w:p w14:paraId="7BFF969D" w14:textId="77777777" w:rsidR="00457534" w:rsidRPr="00266539" w:rsidRDefault="00457534" w:rsidP="00FC71AD">
            <w:pPr>
              <w:spacing w:after="0" w:line="240" w:lineRule="auto"/>
              <w:rPr>
                <w:rFonts w:ascii="Arial" w:eastAsia="Times New Roman" w:hAnsi="Arial" w:cs="Arial"/>
                <w:lang w:eastAsia="fr-FR"/>
              </w:rPr>
            </w:pPr>
          </w:p>
        </w:tc>
      </w:tr>
      <w:tr w:rsidR="00FC71AD" w:rsidRPr="00266539" w14:paraId="7BFF96A4" w14:textId="77777777" w:rsidTr="0098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4" w:type="dxa"/>
          <w:trHeight w:val="345"/>
        </w:trPr>
        <w:tc>
          <w:tcPr>
            <w:tcW w:w="2972" w:type="dxa"/>
          </w:tcPr>
          <w:p w14:paraId="7BFF969F" w14:textId="77777777" w:rsidR="00FC71AD" w:rsidRPr="00266539" w:rsidRDefault="00FC71AD" w:rsidP="00FC71AD">
            <w:pPr>
              <w:spacing w:after="0" w:line="240" w:lineRule="auto"/>
              <w:rPr>
                <w:rFonts w:ascii="Arial" w:eastAsia="Times New Roman" w:hAnsi="Arial" w:cs="Arial"/>
                <w:b/>
                <w:lang w:eastAsia="fr-FR"/>
              </w:rPr>
            </w:pPr>
          </w:p>
          <w:p w14:paraId="7BFF96A0"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Date</w:t>
            </w:r>
          </w:p>
          <w:p w14:paraId="7BFF96A1" w14:textId="77777777" w:rsidR="00FC71AD" w:rsidRPr="00266539" w:rsidRDefault="00FC71AD" w:rsidP="00FC71AD">
            <w:pPr>
              <w:spacing w:after="0" w:line="240" w:lineRule="auto"/>
              <w:rPr>
                <w:rFonts w:ascii="Arial" w:eastAsia="Times New Roman" w:hAnsi="Arial" w:cs="Arial"/>
                <w:b/>
                <w:lang w:eastAsia="fr-FR"/>
              </w:rPr>
            </w:pPr>
          </w:p>
        </w:tc>
        <w:tc>
          <w:tcPr>
            <w:tcW w:w="6302" w:type="dxa"/>
            <w:gridSpan w:val="4"/>
          </w:tcPr>
          <w:p w14:paraId="7BFF96A2" w14:textId="77777777" w:rsidR="00FC71AD" w:rsidRPr="00266539" w:rsidRDefault="00FC71AD" w:rsidP="00FC71AD">
            <w:pPr>
              <w:spacing w:after="0" w:line="240" w:lineRule="auto"/>
              <w:rPr>
                <w:rFonts w:ascii="Arial" w:eastAsia="Times New Roman" w:hAnsi="Arial" w:cs="Arial"/>
                <w:lang w:eastAsia="fr-FR"/>
              </w:rPr>
            </w:pPr>
          </w:p>
          <w:p w14:paraId="7BFF96A3" w14:textId="062D6FCF" w:rsidR="00FC71AD" w:rsidRPr="00266539" w:rsidRDefault="00457534" w:rsidP="00FC71AD">
            <w:pPr>
              <w:spacing w:after="0" w:line="240" w:lineRule="auto"/>
              <w:rPr>
                <w:rFonts w:ascii="Arial" w:eastAsia="Times New Roman" w:hAnsi="Arial" w:cs="Arial"/>
                <w:lang w:eastAsia="fr-FR"/>
              </w:rPr>
            </w:pPr>
            <w:r>
              <w:rPr>
                <w:rFonts w:ascii="Arial" w:eastAsia="Times New Roman" w:hAnsi="Arial" w:cs="Arial"/>
                <w:lang w:eastAsia="fr-FR"/>
              </w:rPr>
              <w:t xml:space="preserve">23 </w:t>
            </w:r>
            <w:r w:rsidR="0098460F">
              <w:rPr>
                <w:rFonts w:ascii="Arial" w:eastAsia="Times New Roman" w:hAnsi="Arial" w:cs="Arial"/>
                <w:lang w:eastAsia="fr-FR"/>
              </w:rPr>
              <w:t>August</w:t>
            </w:r>
            <w:r w:rsidR="000E0EDE">
              <w:rPr>
                <w:rFonts w:ascii="Arial" w:eastAsia="Times New Roman" w:hAnsi="Arial" w:cs="Arial"/>
                <w:lang w:eastAsia="fr-FR"/>
              </w:rPr>
              <w:t xml:space="preserve"> 2023</w:t>
            </w:r>
          </w:p>
        </w:tc>
      </w:tr>
    </w:tbl>
    <w:p w14:paraId="7BFF96A5" w14:textId="77777777" w:rsidR="00FC71AD" w:rsidRPr="00266539" w:rsidRDefault="00FC71AD" w:rsidP="00FC71AD">
      <w:pPr>
        <w:spacing w:after="0" w:line="240" w:lineRule="auto"/>
        <w:rPr>
          <w:rFonts w:ascii="Arial" w:eastAsia="Times New Roman" w:hAnsi="Arial" w:cs="Arial"/>
          <w:lang w:eastAsia="fr-FR"/>
        </w:rPr>
      </w:pPr>
    </w:p>
    <w:tbl>
      <w:tblPr>
        <w:tblW w:w="0" w:type="auto"/>
        <w:tblLook w:val="01E0" w:firstRow="1" w:lastRow="1" w:firstColumn="1" w:lastColumn="1" w:noHBand="0" w:noVBand="0"/>
      </w:tblPr>
      <w:tblGrid>
        <w:gridCol w:w="2901"/>
        <w:gridCol w:w="6361"/>
      </w:tblGrid>
      <w:tr w:rsidR="00FC71AD" w:rsidRPr="00266539" w14:paraId="7BFF96AB" w14:textId="77777777" w:rsidTr="00984060">
        <w:trPr>
          <w:trHeight w:val="481"/>
        </w:trPr>
        <w:tc>
          <w:tcPr>
            <w:tcW w:w="2901" w:type="dxa"/>
          </w:tcPr>
          <w:p w14:paraId="7BFF96A6" w14:textId="77777777" w:rsidR="00FC71AD" w:rsidRPr="00245A45" w:rsidRDefault="00FC71AD" w:rsidP="00FC71AD">
            <w:pPr>
              <w:spacing w:after="0" w:line="240" w:lineRule="auto"/>
              <w:rPr>
                <w:rFonts w:ascii="Arial" w:eastAsia="Times New Roman" w:hAnsi="Arial" w:cs="Arial"/>
                <w:b/>
                <w:lang w:eastAsia="fr-FR"/>
              </w:rPr>
            </w:pPr>
          </w:p>
          <w:p w14:paraId="7BFF96A7" w14:textId="77777777" w:rsidR="00FC71AD" w:rsidRPr="00245A45" w:rsidRDefault="00FC71AD" w:rsidP="00FC71AD">
            <w:pPr>
              <w:spacing w:after="0" w:line="240" w:lineRule="auto"/>
              <w:rPr>
                <w:rFonts w:ascii="Arial" w:eastAsia="Times New Roman" w:hAnsi="Arial" w:cs="Arial"/>
                <w:b/>
                <w:lang w:eastAsia="fr-FR"/>
              </w:rPr>
            </w:pPr>
            <w:r w:rsidRPr="00245A45">
              <w:rPr>
                <w:rFonts w:ascii="Arial" w:eastAsia="Times New Roman" w:hAnsi="Arial" w:cs="Arial"/>
                <w:b/>
                <w:lang w:eastAsia="fr-FR"/>
              </w:rPr>
              <w:t>Effective date of the policy</w:t>
            </w:r>
          </w:p>
          <w:p w14:paraId="7BFF96A8" w14:textId="77777777" w:rsidR="00FC71AD" w:rsidRPr="00245A45" w:rsidRDefault="00FC71AD" w:rsidP="00FC71AD">
            <w:pPr>
              <w:spacing w:after="0" w:line="240" w:lineRule="auto"/>
              <w:rPr>
                <w:rFonts w:ascii="Arial" w:eastAsia="Times New Roman" w:hAnsi="Arial" w:cs="Arial"/>
                <w:b/>
                <w:lang w:eastAsia="fr-FR"/>
              </w:rPr>
            </w:pPr>
          </w:p>
        </w:tc>
        <w:tc>
          <w:tcPr>
            <w:tcW w:w="6361" w:type="dxa"/>
          </w:tcPr>
          <w:p w14:paraId="7BFF96A9" w14:textId="77777777" w:rsidR="00FC71AD" w:rsidRPr="00245A45" w:rsidRDefault="00FC71AD" w:rsidP="00FC71AD">
            <w:pPr>
              <w:spacing w:after="0" w:line="240" w:lineRule="auto"/>
              <w:rPr>
                <w:rFonts w:ascii="Arial" w:eastAsia="Times New Roman" w:hAnsi="Arial" w:cs="Arial"/>
                <w:lang w:eastAsia="fr-FR"/>
              </w:rPr>
            </w:pPr>
          </w:p>
          <w:p w14:paraId="7BFF96AA" w14:textId="77777777" w:rsidR="00FC71AD" w:rsidRPr="00245A45" w:rsidRDefault="00FC71AD" w:rsidP="00FC71AD">
            <w:pPr>
              <w:spacing w:after="0" w:line="240" w:lineRule="auto"/>
              <w:rPr>
                <w:rFonts w:ascii="Arial" w:eastAsia="Times New Roman" w:hAnsi="Arial" w:cs="Arial"/>
                <w:lang w:eastAsia="fr-FR"/>
              </w:rPr>
            </w:pPr>
            <w:r w:rsidRPr="00245A45">
              <w:rPr>
                <w:rFonts w:ascii="Arial" w:eastAsia="Times New Roman" w:hAnsi="Arial" w:cs="Arial"/>
                <w:lang w:eastAsia="fr-FR"/>
              </w:rPr>
              <w:t>[DATE]</w:t>
            </w:r>
          </w:p>
        </w:tc>
      </w:tr>
      <w:tr w:rsidR="00FC71AD" w:rsidRPr="00266539" w14:paraId="7BFF96AE" w14:textId="77777777" w:rsidTr="00984060">
        <w:trPr>
          <w:trHeight w:val="347"/>
        </w:trPr>
        <w:tc>
          <w:tcPr>
            <w:tcW w:w="2901" w:type="dxa"/>
          </w:tcPr>
          <w:p w14:paraId="7BFF96AC" w14:textId="77777777" w:rsidR="00FC71AD" w:rsidRPr="00245A45" w:rsidRDefault="00FC71AD" w:rsidP="00FC71AD">
            <w:pPr>
              <w:spacing w:after="0" w:line="240" w:lineRule="auto"/>
              <w:rPr>
                <w:rFonts w:ascii="Arial" w:eastAsia="Times New Roman" w:hAnsi="Arial" w:cs="Arial"/>
                <w:b/>
                <w:lang w:eastAsia="fr-FR"/>
              </w:rPr>
            </w:pPr>
            <w:r w:rsidRPr="00245A45">
              <w:rPr>
                <w:rFonts w:ascii="Arial" w:eastAsia="Times New Roman" w:hAnsi="Arial" w:cs="Arial"/>
                <w:b/>
                <w:lang w:eastAsia="fr-FR"/>
              </w:rPr>
              <w:t>Circulation</w:t>
            </w:r>
          </w:p>
        </w:tc>
        <w:tc>
          <w:tcPr>
            <w:tcW w:w="6361" w:type="dxa"/>
          </w:tcPr>
          <w:p w14:paraId="7BFF96AD" w14:textId="668B496B" w:rsidR="00FC71AD" w:rsidRPr="00245A45" w:rsidRDefault="00FC71AD" w:rsidP="00FC71AD">
            <w:pPr>
              <w:spacing w:after="0" w:line="240" w:lineRule="auto"/>
              <w:rPr>
                <w:rFonts w:ascii="Arial" w:eastAsia="Times New Roman" w:hAnsi="Arial" w:cs="Arial"/>
                <w:lang w:eastAsia="fr-FR"/>
              </w:rPr>
            </w:pPr>
            <w:r w:rsidRPr="00245A45">
              <w:rPr>
                <w:rFonts w:ascii="Arial" w:eastAsia="Times New Roman" w:hAnsi="Arial" w:cs="Arial"/>
                <w:lang w:eastAsia="fr-FR"/>
              </w:rPr>
              <w:t>[</w:t>
            </w:r>
            <w:r w:rsidR="000A26AC" w:rsidRPr="00245A45">
              <w:rPr>
                <w:rFonts w:ascii="Arial" w:eastAsia="Times New Roman" w:hAnsi="Arial" w:cs="Arial"/>
                <w:lang w:eastAsia="fr-FR"/>
              </w:rPr>
              <w:t>General Manager</w:t>
            </w:r>
            <w:r w:rsidRPr="00245A45">
              <w:rPr>
                <w:rFonts w:ascii="Arial" w:eastAsia="Times New Roman" w:hAnsi="Arial" w:cs="Arial"/>
                <w:lang w:eastAsia="fr-FR"/>
              </w:rPr>
              <w:t>/teaching staff/all non-teaching staff]</w:t>
            </w:r>
          </w:p>
        </w:tc>
      </w:tr>
      <w:tr w:rsidR="00FC71AD" w:rsidRPr="00266539" w14:paraId="7BFF96B1" w14:textId="77777777" w:rsidTr="00984060">
        <w:trPr>
          <w:trHeight w:val="357"/>
        </w:trPr>
        <w:tc>
          <w:tcPr>
            <w:tcW w:w="2901" w:type="dxa"/>
          </w:tcPr>
          <w:p w14:paraId="7BFF96AF" w14:textId="77777777" w:rsidR="00FC71AD" w:rsidRPr="00266539" w:rsidRDefault="00FC71AD" w:rsidP="00FC71AD">
            <w:pPr>
              <w:spacing w:after="0" w:line="240" w:lineRule="auto"/>
              <w:rPr>
                <w:rFonts w:ascii="Arial" w:eastAsia="Times New Roman" w:hAnsi="Arial" w:cs="Arial"/>
                <w:b/>
                <w:lang w:eastAsia="fr-FR"/>
              </w:rPr>
            </w:pPr>
            <w:r w:rsidRPr="00266539">
              <w:rPr>
                <w:rFonts w:ascii="Arial" w:eastAsia="Times New Roman" w:hAnsi="Arial" w:cs="Arial"/>
                <w:b/>
                <w:lang w:eastAsia="fr-FR"/>
              </w:rPr>
              <w:t>Status</w:t>
            </w:r>
          </w:p>
        </w:tc>
        <w:tc>
          <w:tcPr>
            <w:tcW w:w="6361" w:type="dxa"/>
          </w:tcPr>
          <w:p w14:paraId="7BFF96B0" w14:textId="77777777" w:rsidR="00FC71AD" w:rsidRPr="00266539"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 xml:space="preserve">Complies with requirements of the Health and Safety at Work etc Act 1974 </w:t>
            </w:r>
          </w:p>
        </w:tc>
      </w:tr>
    </w:tbl>
    <w:p w14:paraId="7BFF96B2" w14:textId="77777777" w:rsidR="00FC71AD" w:rsidRPr="00266539" w:rsidRDefault="00FC71AD" w:rsidP="00FC71AD">
      <w:pPr>
        <w:spacing w:after="0" w:line="240" w:lineRule="auto"/>
        <w:ind w:firstLine="60"/>
        <w:jc w:val="both"/>
        <w:rPr>
          <w:rFonts w:ascii="Arial" w:eastAsia="Times New Roman" w:hAnsi="Arial" w:cs="Arial"/>
          <w:lang w:eastAsia="fr-FR"/>
        </w:rPr>
      </w:pPr>
    </w:p>
    <w:p w14:paraId="7BFF96B3" w14:textId="77777777" w:rsidR="00FC71AD" w:rsidRPr="00266539" w:rsidRDefault="00FC71AD" w:rsidP="00FC71AD">
      <w:pPr>
        <w:autoSpaceDE w:val="0"/>
        <w:autoSpaceDN w:val="0"/>
        <w:adjustRightInd w:val="0"/>
        <w:spacing w:after="0" w:line="240" w:lineRule="auto"/>
        <w:rPr>
          <w:rFonts w:ascii="Arial" w:eastAsia="Times New Roman" w:hAnsi="Arial" w:cs="Arial"/>
          <w:lang w:eastAsia="fr-FR"/>
        </w:rPr>
      </w:pPr>
    </w:p>
    <w:p w14:paraId="7BFF96B4" w14:textId="77777777" w:rsidR="00FC71AD" w:rsidRPr="00E6027E" w:rsidRDefault="00FC71AD" w:rsidP="00FC71AD">
      <w:pPr>
        <w:spacing w:after="0" w:line="240" w:lineRule="auto"/>
        <w:rPr>
          <w:rFonts w:ascii="Arial" w:eastAsia="Times New Roman" w:hAnsi="Arial" w:cs="Arial"/>
          <w:lang w:eastAsia="fr-FR"/>
        </w:rPr>
      </w:pPr>
      <w:r w:rsidRPr="00266539">
        <w:rPr>
          <w:rFonts w:ascii="Arial" w:eastAsia="Times New Roman" w:hAnsi="Arial" w:cs="Arial"/>
          <w:lang w:eastAsia="fr-FR"/>
        </w:rPr>
        <w:t>NOTE: This Health and Safety Policy document is subject to review and revision by Cognita, therefore please ensure that you are using the current correct version by checking with your school Head or their nominated Health and Safety Coordinator.</w:t>
      </w:r>
    </w:p>
    <w:p w14:paraId="7BFF96B5" w14:textId="77777777" w:rsidR="00123A6C" w:rsidRPr="00E6027E" w:rsidRDefault="00123A6C" w:rsidP="00EE1D65">
      <w:pPr>
        <w:pStyle w:val="NoSpacing"/>
        <w:rPr>
          <w:rFonts w:ascii="Arial" w:eastAsia="Times New Roman" w:hAnsi="Arial" w:cs="Arial"/>
        </w:rPr>
      </w:pPr>
      <w:r w:rsidRPr="00E6027E">
        <w:rPr>
          <w:rFonts w:ascii="Arial" w:hAnsi="Arial" w:cs="Arial"/>
        </w:rPr>
        <w:br w:type="page"/>
      </w:r>
    </w:p>
    <w:tbl>
      <w:tblPr>
        <w:tblW w:w="0" w:type="auto"/>
        <w:tblCellMar>
          <w:left w:w="0" w:type="dxa"/>
          <w:right w:w="0" w:type="dxa"/>
        </w:tblCellMar>
        <w:tblLook w:val="04A0" w:firstRow="1" w:lastRow="0" w:firstColumn="1" w:lastColumn="0" w:noHBand="0" w:noVBand="1"/>
      </w:tblPr>
      <w:tblGrid>
        <w:gridCol w:w="3253"/>
        <w:gridCol w:w="6365"/>
      </w:tblGrid>
      <w:tr w:rsidR="00B40E05" w14:paraId="53F021AC" w14:textId="77777777" w:rsidTr="00423AE0">
        <w:tc>
          <w:tcPr>
            <w:tcW w:w="96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D08E4E" w14:textId="77777777" w:rsidR="00B40E05" w:rsidRDefault="00B40E05">
            <w:pPr>
              <w:pStyle w:val="NoSpacing"/>
              <w:rPr>
                <w:rFonts w:ascii="Arial" w:hAnsi="Arial" w:cs="Arial"/>
                <w:b/>
                <w:bCs/>
                <w:sz w:val="20"/>
                <w:szCs w:val="20"/>
              </w:rPr>
            </w:pPr>
            <w:r>
              <w:rPr>
                <w:rFonts w:ascii="Arial" w:hAnsi="Arial" w:cs="Arial"/>
                <w:b/>
                <w:bCs/>
                <w:sz w:val="20"/>
                <w:szCs w:val="20"/>
              </w:rPr>
              <w:lastRenderedPageBreak/>
              <w:t>Ownership and consultation</w:t>
            </w:r>
          </w:p>
        </w:tc>
      </w:tr>
      <w:tr w:rsidR="00B40E05" w14:paraId="760E4888"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8AD6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 xml:space="preserve">Document Sponsor </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05324F06" w14:textId="656F6C6C"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COO</w:t>
            </w:r>
          </w:p>
        </w:tc>
      </w:tr>
      <w:tr w:rsidR="00B40E05" w14:paraId="296D9F9A"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81D2"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Document Author / Reviewer</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5DDE04DE" w14:textId="6FA85173"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Head of H&amp;S Europe</w:t>
            </w:r>
          </w:p>
        </w:tc>
      </w:tr>
      <w:tr w:rsidR="00B40E05" w14:paraId="19F49387"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0A073"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Consultation &amp; Specialist Advice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60683CE2" w14:textId="274990EE" w:rsidR="00B40E05" w:rsidRDefault="00B40E05">
            <w:pPr>
              <w:pStyle w:val="NoSpacing"/>
              <w:rPr>
                <w:rFonts w:ascii="Arial" w:hAnsi="Arial" w:cs="Arial"/>
                <w:sz w:val="20"/>
                <w:szCs w:val="20"/>
                <w:lang w:val="en-US" w:eastAsia="en-US"/>
              </w:rPr>
            </w:pPr>
          </w:p>
        </w:tc>
      </w:tr>
      <w:tr w:rsidR="00B40E05" w14:paraId="7B3E1B5A"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C6B52" w14:textId="77777777" w:rsidR="00B40E05" w:rsidRDefault="00B40E05">
            <w:pPr>
              <w:pStyle w:val="NoSpacing"/>
              <w:rPr>
                <w:rFonts w:ascii="Arial" w:hAnsi="Arial" w:cs="Arial"/>
                <w:sz w:val="20"/>
                <w:szCs w:val="20"/>
                <w:lang w:val="en-US" w:eastAsia="en-US"/>
              </w:rPr>
            </w:pPr>
            <w:r>
              <w:rPr>
                <w:rFonts w:ascii="Arial" w:hAnsi="Arial" w:cs="Arial"/>
                <w:b/>
                <w:bCs/>
                <w:sz w:val="20"/>
                <w:szCs w:val="20"/>
                <w:lang w:val="en-US" w:eastAsia="en-US"/>
              </w:rPr>
              <w:t>Document application and publication</w:t>
            </w:r>
          </w:p>
        </w:tc>
      </w:tr>
      <w:tr w:rsidR="00B40E05" w14:paraId="278373A9"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C417C"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England</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2358FA34" w14:textId="323ED393"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Yes</w:t>
            </w:r>
          </w:p>
        </w:tc>
      </w:tr>
      <w:tr w:rsidR="00B40E05" w14:paraId="6968CCF0"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8DAE8"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Wales</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7DF2DF2D" w14:textId="35924639"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Yes</w:t>
            </w:r>
          </w:p>
        </w:tc>
      </w:tr>
      <w:tr w:rsidR="00B40E05" w14:paraId="433C3437"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AFC4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Spain</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12FE5CD6" w14:textId="58F5F79C"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61E279E1"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BFDD7"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Switzerland</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1C361579"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1553AD19"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A8C0C"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Italy</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A8B83FF"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No</w:t>
            </w:r>
          </w:p>
        </w:tc>
      </w:tr>
      <w:tr w:rsidR="00B40E05" w14:paraId="7BCF2376"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45B4B" w14:textId="77777777" w:rsidR="00B40E05" w:rsidRDefault="00B40E05">
            <w:pPr>
              <w:pStyle w:val="NoSpacing"/>
              <w:rPr>
                <w:rFonts w:ascii="Arial" w:hAnsi="Arial" w:cs="Arial"/>
                <w:sz w:val="20"/>
                <w:szCs w:val="20"/>
                <w:lang w:val="en-US" w:eastAsia="en-US"/>
              </w:rPr>
            </w:pPr>
            <w:r>
              <w:rPr>
                <w:rFonts w:ascii="Arial" w:hAnsi="Arial" w:cs="Arial"/>
                <w:b/>
                <w:bCs/>
                <w:sz w:val="20"/>
                <w:szCs w:val="20"/>
                <w:lang w:val="en-US" w:eastAsia="en-US"/>
              </w:rPr>
              <w:t>Version control</w:t>
            </w:r>
          </w:p>
        </w:tc>
      </w:tr>
      <w:tr w:rsidR="00B40E05" w14:paraId="0FB012CF"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5031"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Current Review Date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F61380D" w14:textId="145931FE"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September 2023</w:t>
            </w:r>
          </w:p>
        </w:tc>
      </w:tr>
      <w:tr w:rsidR="00B40E05" w14:paraId="1638325C"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E38A2"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Next Review Date</w:t>
            </w:r>
          </w:p>
        </w:tc>
        <w:tc>
          <w:tcPr>
            <w:tcW w:w="6365" w:type="dxa"/>
            <w:tcBorders>
              <w:top w:val="nil"/>
              <w:left w:val="nil"/>
              <w:bottom w:val="single" w:sz="8" w:space="0" w:color="auto"/>
              <w:right w:val="single" w:sz="8" w:space="0" w:color="auto"/>
            </w:tcBorders>
            <w:tcMar>
              <w:top w:w="0" w:type="dxa"/>
              <w:left w:w="108" w:type="dxa"/>
              <w:bottom w:w="0" w:type="dxa"/>
              <w:right w:w="108" w:type="dxa"/>
            </w:tcMar>
            <w:hideMark/>
          </w:tcPr>
          <w:p w14:paraId="325F89DA" w14:textId="70BEAF3B"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September 202</w:t>
            </w:r>
            <w:r w:rsidR="005F0782">
              <w:rPr>
                <w:rFonts w:ascii="Arial" w:hAnsi="Arial" w:cs="Arial"/>
                <w:sz w:val="20"/>
                <w:szCs w:val="20"/>
                <w:lang w:val="en-US" w:eastAsia="en-US"/>
              </w:rPr>
              <w:t>4</w:t>
            </w:r>
          </w:p>
        </w:tc>
      </w:tr>
      <w:tr w:rsidR="00B40E05" w14:paraId="217B9D7E" w14:textId="77777777" w:rsidTr="00423AE0">
        <w:tc>
          <w:tcPr>
            <w:tcW w:w="96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0B5D0" w14:textId="77777777" w:rsidR="00B40E05" w:rsidRDefault="00B40E05">
            <w:pPr>
              <w:pStyle w:val="NoSpacing"/>
              <w:rPr>
                <w:rFonts w:ascii="Arial" w:hAnsi="Arial" w:cs="Arial"/>
                <w:b/>
                <w:bCs/>
                <w:sz w:val="20"/>
                <w:szCs w:val="20"/>
                <w:lang w:val="en-US" w:eastAsia="en-US"/>
              </w:rPr>
            </w:pPr>
            <w:r>
              <w:rPr>
                <w:rFonts w:ascii="Arial" w:hAnsi="Arial" w:cs="Arial"/>
                <w:b/>
                <w:bCs/>
                <w:sz w:val="20"/>
                <w:szCs w:val="20"/>
                <w:lang w:val="en-US" w:eastAsia="en-US"/>
              </w:rPr>
              <w:t>Related documentation</w:t>
            </w:r>
          </w:p>
        </w:tc>
      </w:tr>
      <w:tr w:rsidR="00B40E05" w14:paraId="275E5AFA" w14:textId="77777777" w:rsidTr="00423AE0">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5B5B4" w14:textId="77777777" w:rsidR="00B40E05" w:rsidRDefault="00B40E05">
            <w:pPr>
              <w:pStyle w:val="NoSpacing"/>
              <w:rPr>
                <w:rFonts w:ascii="Arial" w:hAnsi="Arial" w:cs="Arial"/>
                <w:sz w:val="20"/>
                <w:szCs w:val="20"/>
                <w:lang w:val="en-US" w:eastAsia="en-US"/>
              </w:rPr>
            </w:pPr>
            <w:r>
              <w:rPr>
                <w:rFonts w:ascii="Arial" w:hAnsi="Arial" w:cs="Arial"/>
                <w:sz w:val="20"/>
                <w:szCs w:val="20"/>
                <w:lang w:val="en-US" w:eastAsia="en-US"/>
              </w:rPr>
              <w:t>Related documentation</w:t>
            </w:r>
          </w:p>
        </w:tc>
        <w:tc>
          <w:tcPr>
            <w:tcW w:w="6365" w:type="dxa"/>
            <w:tcBorders>
              <w:top w:val="nil"/>
              <w:left w:val="nil"/>
              <w:bottom w:val="single" w:sz="8" w:space="0" w:color="auto"/>
              <w:right w:val="single" w:sz="8" w:space="0" w:color="auto"/>
            </w:tcBorders>
            <w:tcMar>
              <w:top w:w="0" w:type="dxa"/>
              <w:left w:w="108" w:type="dxa"/>
              <w:bottom w:w="0" w:type="dxa"/>
              <w:right w:w="108" w:type="dxa"/>
            </w:tcMar>
          </w:tcPr>
          <w:p w14:paraId="0EE35A38" w14:textId="77777777" w:rsidR="00B40E05" w:rsidRPr="00324C4E" w:rsidRDefault="00B40E05" w:rsidP="00B40E05">
            <w:pPr>
              <w:pStyle w:val="NoSpacing"/>
              <w:rPr>
                <w:rFonts w:ascii="Arial" w:hAnsi="Arial" w:cs="Arial"/>
              </w:rPr>
            </w:pPr>
            <w:r w:rsidRPr="00324C4E">
              <w:rPr>
                <w:rFonts w:ascii="Arial" w:hAnsi="Arial" w:cs="Arial"/>
              </w:rPr>
              <w:t>Emergency and First aid related policies and procedures</w:t>
            </w:r>
          </w:p>
          <w:p w14:paraId="598D9372" w14:textId="41C07FA5" w:rsidR="00B40E05" w:rsidRDefault="00B40E05" w:rsidP="00B40E05">
            <w:pPr>
              <w:pStyle w:val="NoSpacing"/>
              <w:rPr>
                <w:rFonts w:ascii="Arial" w:hAnsi="Arial" w:cs="Arial"/>
                <w:sz w:val="20"/>
                <w:szCs w:val="20"/>
                <w:lang w:val="en-US" w:eastAsia="en-US"/>
              </w:rPr>
            </w:pPr>
            <w:r w:rsidRPr="00324C4E">
              <w:rPr>
                <w:rFonts w:ascii="Arial" w:hAnsi="Arial" w:cs="Arial"/>
              </w:rPr>
              <w:t>Facilities related policies and procedures</w:t>
            </w:r>
            <w:r>
              <w:rPr>
                <w:rFonts w:ascii="Arial" w:hAnsi="Arial" w:cs="Arial"/>
                <w:sz w:val="20"/>
                <w:szCs w:val="20"/>
                <w:lang w:val="en-US" w:eastAsia="en-US"/>
              </w:rPr>
              <w:t xml:space="preserve"> </w:t>
            </w:r>
          </w:p>
        </w:tc>
      </w:tr>
    </w:tbl>
    <w:p w14:paraId="69D4E523" w14:textId="77777777" w:rsidR="00B40E05" w:rsidRDefault="00B40E05" w:rsidP="00B40E05">
      <w:pPr>
        <w:rPr>
          <w:rFonts w:ascii="Arial" w:eastAsiaTheme="minorHAnsi" w:hAnsi="Arial" w:cs="Arial"/>
          <w:color w:val="1F497D"/>
          <w:lang w:eastAsia="en-US"/>
        </w:rPr>
      </w:pPr>
    </w:p>
    <w:p w14:paraId="12463944" w14:textId="77777777" w:rsidR="00B40E05" w:rsidRPr="001C385D" w:rsidRDefault="00B40E05" w:rsidP="00FC71AD">
      <w:pPr>
        <w:pStyle w:val="NoSpacing"/>
        <w:rPr>
          <w:rFonts w:ascii="Arial" w:hAnsi="Arial" w:cs="Arial"/>
          <w:noProof/>
        </w:rPr>
      </w:pPr>
    </w:p>
    <w:sectPr w:rsidR="00B40E05" w:rsidRPr="001C385D" w:rsidSect="00EC3A7D">
      <w:headerReference w:type="default" r:id="rId18"/>
      <w:footerReference w:type="default" r:id="rId19"/>
      <w:headerReference w:type="first" r:id="rId20"/>
      <w:footerReference w:type="first" r:id="rId21"/>
      <w:pgSz w:w="11906" w:h="16838"/>
      <w:pgMar w:top="1440" w:right="1134" w:bottom="1440"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CD0DF" w14:textId="77777777" w:rsidR="00865440" w:rsidRDefault="00865440" w:rsidP="00C75CEE">
      <w:pPr>
        <w:spacing w:after="0" w:line="240" w:lineRule="auto"/>
      </w:pPr>
      <w:r>
        <w:separator/>
      </w:r>
    </w:p>
  </w:endnote>
  <w:endnote w:type="continuationSeparator" w:id="0">
    <w:p w14:paraId="6A37B083" w14:textId="77777777" w:rsidR="00865440" w:rsidRDefault="00865440" w:rsidP="00C7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85565"/>
      <w:docPartObj>
        <w:docPartGallery w:val="Page Numbers (Bottom of Page)"/>
        <w:docPartUnique/>
      </w:docPartObj>
    </w:sdtPr>
    <w:sdtEndPr>
      <w:rPr>
        <w:rFonts w:ascii="Arial" w:hAnsi="Arial" w:cs="Arial"/>
        <w:noProof/>
        <w:sz w:val="14"/>
      </w:rPr>
    </w:sdtEndPr>
    <w:sdtContent>
      <w:p w14:paraId="7BFF9796" w14:textId="72D40128" w:rsidR="00C63332" w:rsidRPr="00324C4E" w:rsidRDefault="00C63332">
        <w:pPr>
          <w:pStyle w:val="Footer"/>
          <w:rPr>
            <w:rFonts w:ascii="Arial" w:hAnsi="Arial" w:cs="Arial"/>
            <w:sz w:val="14"/>
          </w:rPr>
        </w:pPr>
        <w:r w:rsidRPr="00324C4E">
          <w:rPr>
            <w:rFonts w:ascii="Arial" w:hAnsi="Arial" w:cs="Arial"/>
            <w:sz w:val="14"/>
          </w:rPr>
          <w:fldChar w:fldCharType="begin"/>
        </w:r>
        <w:r w:rsidRPr="00324C4E">
          <w:rPr>
            <w:rFonts w:ascii="Arial" w:hAnsi="Arial" w:cs="Arial"/>
            <w:sz w:val="14"/>
          </w:rPr>
          <w:instrText xml:space="preserve"> PAGE   \* MERGEFORMAT </w:instrText>
        </w:r>
        <w:r w:rsidRPr="00324C4E">
          <w:rPr>
            <w:rFonts w:ascii="Arial" w:hAnsi="Arial" w:cs="Arial"/>
            <w:sz w:val="14"/>
          </w:rPr>
          <w:fldChar w:fldCharType="separate"/>
        </w:r>
        <w:r>
          <w:rPr>
            <w:rFonts w:ascii="Arial" w:hAnsi="Arial" w:cs="Arial"/>
            <w:noProof/>
            <w:sz w:val="14"/>
          </w:rPr>
          <w:t>2</w:t>
        </w:r>
        <w:r w:rsidRPr="00324C4E">
          <w:rPr>
            <w:rFonts w:ascii="Arial" w:hAnsi="Arial" w:cs="Arial"/>
            <w:noProof/>
            <w:sz w:val="14"/>
          </w:rPr>
          <w:fldChar w:fldCharType="end"/>
        </w:r>
        <w:r>
          <w:rPr>
            <w:rFonts w:ascii="Arial" w:hAnsi="Arial" w:cs="Arial"/>
            <w:noProof/>
            <w:sz w:val="14"/>
          </w:rPr>
          <w:tab/>
        </w:r>
        <w:r>
          <w:rPr>
            <w:rFonts w:ascii="Arial" w:hAnsi="Arial" w:cs="Arial"/>
            <w:noProof/>
            <w:sz w:val="14"/>
          </w:rPr>
          <w:tab/>
        </w:r>
        <w:r w:rsidR="00245A45">
          <w:rPr>
            <w:rFonts w:ascii="Arial" w:hAnsi="Arial" w:cs="Arial"/>
            <w:noProof/>
            <w:sz w:val="14"/>
          </w:rPr>
          <w:t>2023</w:t>
        </w:r>
      </w:p>
    </w:sdtContent>
  </w:sdt>
  <w:sdt>
    <w:sdtPr>
      <w:rPr>
        <w:rFonts w:ascii="Arial" w:hAnsi="Arial" w:cs="Arial"/>
        <w:b/>
      </w:rPr>
      <w:id w:val="-1068988640"/>
      <w:docPartObj>
        <w:docPartGallery w:val="Page Numbers (Top of Page)"/>
        <w:docPartUnique/>
      </w:docPartObj>
    </w:sdtPr>
    <w:sdtEndPr>
      <w:rPr>
        <w:sz w:val="20"/>
      </w:rPr>
    </w:sdtEndPr>
    <w:sdtContent>
      <w:p w14:paraId="7BFF9797" w14:textId="77777777" w:rsidR="00C63332" w:rsidRPr="00324C4E" w:rsidRDefault="00C63332" w:rsidP="00EC3A7D">
        <w:pPr>
          <w:pStyle w:val="Footer"/>
          <w:ind w:left="-1080" w:right="-1216"/>
          <w:jc w:val="center"/>
          <w:rPr>
            <w:rFonts w:ascii="Arial" w:hAnsi="Arial" w:cs="Arial"/>
            <w:b/>
            <w:color w:val="A6A6A6" w:themeColor="background1" w:themeShade="A6"/>
            <w:sz w:val="14"/>
            <w:szCs w:val="16"/>
          </w:rPr>
        </w:pPr>
      </w:p>
      <w:p w14:paraId="7BFF9798" w14:textId="77777777" w:rsidR="00C63332" w:rsidRPr="00324C4E" w:rsidRDefault="00C63332" w:rsidP="00343D68">
        <w:pPr>
          <w:pStyle w:val="Header"/>
          <w:rPr>
            <w:rFonts w:ascii="Arial" w:hAnsi="Arial" w:cs="Arial"/>
            <w:b/>
            <w:sz w:val="20"/>
          </w:rPr>
        </w:pPr>
        <w:r w:rsidRPr="00324C4E">
          <w:rPr>
            <w:rFonts w:ascii="Arial" w:hAnsi="Arial" w:cs="Arial"/>
            <w:b/>
            <w:color w:val="A6A6A6" w:themeColor="background1" w:themeShade="A6"/>
            <w:sz w:val="14"/>
            <w:szCs w:val="16"/>
          </w:rPr>
          <w:tab/>
        </w:r>
        <w:r w:rsidRPr="00324C4E">
          <w:rPr>
            <w:rFonts w:ascii="Arial" w:hAnsi="Arial" w:cs="Arial"/>
            <w:b/>
            <w:color w:val="A6A6A6" w:themeColor="background1" w:themeShade="A6"/>
            <w:sz w:val="14"/>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9C95" w14:textId="77777777" w:rsidR="002A2A53" w:rsidRDefault="002A2A53" w:rsidP="002A2A53">
    <w:pPr>
      <w:pStyle w:val="Footer"/>
      <w:spacing w:after="60"/>
      <w:ind w:left="-1260" w:right="-1228"/>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2</w:t>
    </w:r>
    <w:r>
      <w:rPr>
        <w:rFonts w:ascii="Arial" w:hAnsi="Arial" w:cs="Arial"/>
        <w:color w:val="808080" w:themeColor="background1" w:themeShade="80"/>
        <w:sz w:val="14"/>
        <w:szCs w:val="16"/>
        <w:vertAlign w:val="superscript"/>
      </w:rPr>
      <w:t>nd</w:t>
    </w:r>
    <w:r>
      <w:rPr>
        <w:rFonts w:ascii="Arial" w:hAnsi="Arial" w:cs="Arial"/>
        <w:color w:val="808080" w:themeColor="background1" w:themeShade="80"/>
        <w:sz w:val="14"/>
        <w:szCs w:val="16"/>
      </w:rPr>
      <w:t xml:space="preserve"> Floor, 41-42 </w:t>
    </w:r>
    <w:proofErr w:type="spellStart"/>
    <w:r>
      <w:rPr>
        <w:rFonts w:ascii="Arial" w:hAnsi="Arial" w:cs="Arial"/>
        <w:color w:val="808080" w:themeColor="background1" w:themeShade="80"/>
        <w:sz w:val="14"/>
        <w:szCs w:val="16"/>
      </w:rPr>
      <w:t>Eastcastle</w:t>
    </w:r>
    <w:proofErr w:type="spellEnd"/>
    <w:r>
      <w:rPr>
        <w:rFonts w:ascii="Arial" w:hAnsi="Arial" w:cs="Arial"/>
        <w:color w:val="808080" w:themeColor="background1" w:themeShade="80"/>
        <w:sz w:val="14"/>
        <w:szCs w:val="16"/>
      </w:rPr>
      <w:t xml:space="preserve"> Street, London W1W 8DY, UK T: +44 (0) 20 7636 8444, </w:t>
    </w:r>
    <w:hyperlink r:id="rId1" w:history="1">
      <w:r>
        <w:rPr>
          <w:rStyle w:val="Hyperlink"/>
          <w:rFonts w:ascii="Arial" w:hAnsi="Arial" w:cs="Arial"/>
          <w:color w:val="808080" w:themeColor="background1" w:themeShade="80"/>
          <w:sz w:val="14"/>
          <w:szCs w:val="16"/>
        </w:rPr>
        <w:t>www.cognita.com</w:t>
      </w:r>
    </w:hyperlink>
    <w:r>
      <w:rPr>
        <w:rFonts w:ascii="Arial" w:hAnsi="Arial" w:cs="Arial"/>
        <w:color w:val="808080" w:themeColor="background1" w:themeShade="80"/>
        <w:sz w:val="14"/>
        <w:szCs w:val="16"/>
      </w:rPr>
      <w:t xml:space="preserve"> </w:t>
    </w:r>
  </w:p>
  <w:p w14:paraId="4D21F5FE" w14:textId="77777777" w:rsidR="002A2A53" w:rsidRDefault="002A2A53" w:rsidP="002A2A53">
    <w:pPr>
      <w:pStyle w:val="Footer"/>
      <w:ind w:left="-1080" w:right="-1216"/>
      <w:jc w:val="center"/>
      <w:rPr>
        <w:rFonts w:ascii="Arial" w:hAnsi="Arial" w:cs="Arial"/>
        <w:color w:val="808080" w:themeColor="background1" w:themeShade="80"/>
        <w:sz w:val="14"/>
        <w:szCs w:val="16"/>
      </w:rPr>
    </w:pPr>
    <w:r>
      <w:rPr>
        <w:rFonts w:ascii="Arial" w:hAnsi="Arial" w:cs="Arial"/>
        <w:color w:val="808080" w:themeColor="background1" w:themeShade="80"/>
        <w:sz w:val="14"/>
        <w:szCs w:val="16"/>
      </w:rPr>
      <w:t xml:space="preserve">Registered in England Cognita Limited No 5280910 Registered Office: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House, One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Place, </w:t>
    </w:r>
    <w:proofErr w:type="spellStart"/>
    <w:r>
      <w:rPr>
        <w:rFonts w:ascii="Arial" w:hAnsi="Arial" w:cs="Arial"/>
        <w:color w:val="808080" w:themeColor="background1" w:themeShade="80"/>
        <w:sz w:val="14"/>
        <w:szCs w:val="16"/>
      </w:rPr>
      <w:t>Knowlhill</w:t>
    </w:r>
    <w:proofErr w:type="spellEnd"/>
    <w:r>
      <w:rPr>
        <w:rFonts w:ascii="Arial" w:hAnsi="Arial" w:cs="Arial"/>
        <w:color w:val="808080" w:themeColor="background1" w:themeShade="80"/>
        <w:sz w:val="14"/>
        <w:szCs w:val="16"/>
      </w:rPr>
      <w:t>, Milton Keynes MK5 8FR</w:t>
    </w:r>
  </w:p>
  <w:p w14:paraId="7BFF97A0" w14:textId="77777777" w:rsidR="00C63332" w:rsidRDefault="00C63332">
    <w:pPr>
      <w:pStyle w:val="Footer"/>
    </w:pPr>
  </w:p>
  <w:p w14:paraId="7BFF97A1" w14:textId="77777777" w:rsidR="00C63332" w:rsidRDefault="00C6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4092" w14:textId="77777777" w:rsidR="00865440" w:rsidRDefault="00865440" w:rsidP="00C75CEE">
      <w:pPr>
        <w:spacing w:after="0" w:line="240" w:lineRule="auto"/>
      </w:pPr>
      <w:r>
        <w:separator/>
      </w:r>
    </w:p>
  </w:footnote>
  <w:footnote w:type="continuationSeparator" w:id="0">
    <w:p w14:paraId="7E46013A" w14:textId="77777777" w:rsidR="00865440" w:rsidRDefault="00865440" w:rsidP="00C7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795" w14:textId="77777777" w:rsidR="00C63332" w:rsidRPr="00E6027E" w:rsidRDefault="00C63332" w:rsidP="00A027A9">
    <w:pPr>
      <w:pStyle w:val="Header"/>
      <w:rPr>
        <w:rFonts w:ascii="Arial" w:hAnsi="Arial" w:cs="Arial"/>
        <w:b/>
      </w:rPr>
    </w:pPr>
    <w:r>
      <w:rPr>
        <w:rFonts w:ascii="Arial" w:hAnsi="Arial" w:cs="Arial"/>
        <w:b/>
      </w:rPr>
      <w:t>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9799" w14:textId="77777777" w:rsidR="00C63332" w:rsidRDefault="00C63332">
    <w:pPr>
      <w:pStyle w:val="Header"/>
    </w:pPr>
    <w:r>
      <w:t xml:space="preserve">                                                                          </w:t>
    </w:r>
  </w:p>
  <w:p w14:paraId="7BFF979A" w14:textId="77777777" w:rsidR="00C63332" w:rsidRDefault="00C63332">
    <w:pPr>
      <w:pStyle w:val="Header"/>
    </w:pPr>
  </w:p>
  <w:p w14:paraId="7BFF979B" w14:textId="77777777" w:rsidR="00C63332" w:rsidRDefault="00C63332">
    <w:pPr>
      <w:pStyle w:val="Header"/>
    </w:pPr>
  </w:p>
  <w:p w14:paraId="7BFF979C" w14:textId="77777777" w:rsidR="00C63332" w:rsidRDefault="00C63332">
    <w:pPr>
      <w:pStyle w:val="Header"/>
    </w:pPr>
  </w:p>
  <w:p w14:paraId="7BFF979D" w14:textId="77777777" w:rsidR="00C63332" w:rsidRPr="00E6027E" w:rsidRDefault="00C63332" w:rsidP="0098406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70E8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0F4D"/>
    <w:multiLevelType w:val="hybridMultilevel"/>
    <w:tmpl w:val="66D0D61C"/>
    <w:lvl w:ilvl="0" w:tplc="41108FAA">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8D4C37"/>
    <w:multiLevelType w:val="hybridMultilevel"/>
    <w:tmpl w:val="19040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7047"/>
    <w:multiLevelType w:val="hybridMultilevel"/>
    <w:tmpl w:val="7BD89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6EE9"/>
    <w:multiLevelType w:val="hybridMultilevel"/>
    <w:tmpl w:val="547A2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D4F5A"/>
    <w:multiLevelType w:val="hybridMultilevel"/>
    <w:tmpl w:val="DF90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4284D"/>
    <w:multiLevelType w:val="hybridMultilevel"/>
    <w:tmpl w:val="84A2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00609"/>
    <w:multiLevelType w:val="hybridMultilevel"/>
    <w:tmpl w:val="553E98E8"/>
    <w:lvl w:ilvl="0" w:tplc="5F6412F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E302C"/>
    <w:multiLevelType w:val="hybridMultilevel"/>
    <w:tmpl w:val="664AA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40CAA"/>
    <w:multiLevelType w:val="hybridMultilevel"/>
    <w:tmpl w:val="257EC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3022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0AC0F08"/>
    <w:multiLevelType w:val="hybridMultilevel"/>
    <w:tmpl w:val="D5300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F142D"/>
    <w:multiLevelType w:val="hybridMultilevel"/>
    <w:tmpl w:val="569C0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cs="Times New Roman" w:hint="default"/>
        <w:i w:val="0"/>
        <w:caps/>
        <w:sz w:val="24"/>
        <w:szCs w:val="24"/>
      </w:rPr>
    </w:lvl>
    <w:lvl w:ilvl="1">
      <w:start w:val="1"/>
      <w:numFmt w:val="decimal"/>
      <w:pStyle w:val="Level2Number"/>
      <w:lvlText w:val="%1.%2"/>
      <w:lvlJc w:val="left"/>
      <w:pPr>
        <w:tabs>
          <w:tab w:val="num" w:pos="940"/>
        </w:tabs>
        <w:ind w:left="940" w:hanging="720"/>
      </w:pPr>
      <w:rPr>
        <w:rFonts w:ascii="Times New Roman" w:hAnsi="Times New Roman"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cs="Times New Roman" w:hint="default"/>
        <w:b w:val="0"/>
        <w:i w:val="0"/>
        <w:sz w:val="22"/>
      </w:rPr>
    </w:lvl>
    <w:lvl w:ilvl="6">
      <w:start w:val="1"/>
      <w:numFmt w:val="decimal"/>
      <w:pStyle w:val="Level7Number"/>
      <w:lvlText w:val="(%7)"/>
      <w:lvlJc w:val="left"/>
      <w:pPr>
        <w:tabs>
          <w:tab w:val="num" w:pos="4320"/>
        </w:tabs>
        <w:ind w:left="4320" w:hanging="720"/>
      </w:pPr>
      <w:rPr>
        <w:rFonts w:cs="Times New Roman" w:hint="default"/>
      </w:rPr>
    </w:lvl>
    <w:lvl w:ilvl="7">
      <w:start w:val="1"/>
      <w:numFmt w:val="lowerLetter"/>
      <w:pStyle w:val="Level8Numb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5" w15:restartNumberingAfterBreak="0">
    <w:nsid w:val="643C1E6A"/>
    <w:multiLevelType w:val="hybridMultilevel"/>
    <w:tmpl w:val="E4E81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25459"/>
    <w:multiLevelType w:val="hybridMultilevel"/>
    <w:tmpl w:val="2F285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2D134E"/>
    <w:multiLevelType w:val="hybridMultilevel"/>
    <w:tmpl w:val="8A7AE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C3FDC"/>
    <w:multiLevelType w:val="hybridMultilevel"/>
    <w:tmpl w:val="136C86E0"/>
    <w:lvl w:ilvl="0" w:tplc="60169BF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2C1ACD"/>
    <w:multiLevelType w:val="multilevel"/>
    <w:tmpl w:val="8AAEBB94"/>
    <w:lvl w:ilvl="0">
      <w:start w:val="1"/>
      <w:numFmt w:val="bullet"/>
      <w:pStyle w:val="List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Arial" w:hAnsi="Arial" w:hint="default"/>
      </w:rPr>
    </w:lvl>
    <w:lvl w:ilvl="2">
      <w:start w:val="1"/>
      <w:numFmt w:val="bullet"/>
      <w:lvlText w:val="-"/>
      <w:lvlJc w:val="left"/>
      <w:pPr>
        <w:tabs>
          <w:tab w:val="num" w:pos="2160"/>
        </w:tabs>
        <w:ind w:left="2160" w:hanging="720"/>
      </w:pPr>
      <w:rPr>
        <w:rFonts w:ascii="Arial" w:hAnsi="Arial" w:hint="default"/>
      </w:rPr>
    </w:lvl>
    <w:lvl w:ilvl="3">
      <w:start w:val="1"/>
      <w:numFmt w:val="decimal"/>
      <w:lvlText w:val="%1.%2.%3.%4."/>
      <w:lvlJc w:val="left"/>
      <w:pPr>
        <w:tabs>
          <w:tab w:val="num" w:pos="3512"/>
        </w:tabs>
        <w:ind w:left="2360" w:hanging="648"/>
      </w:pPr>
      <w:rPr>
        <w:rFonts w:cs="Times New Roman" w:hint="default"/>
      </w:rPr>
    </w:lvl>
    <w:lvl w:ilvl="4">
      <w:start w:val="1"/>
      <w:numFmt w:val="decimal"/>
      <w:lvlText w:val="%1.%2.%3.%4.%5."/>
      <w:lvlJc w:val="left"/>
      <w:pPr>
        <w:tabs>
          <w:tab w:val="num" w:pos="4232"/>
        </w:tabs>
        <w:ind w:left="2864" w:hanging="792"/>
      </w:pPr>
      <w:rPr>
        <w:rFonts w:cs="Times New Roman" w:hint="default"/>
      </w:rPr>
    </w:lvl>
    <w:lvl w:ilvl="5">
      <w:start w:val="1"/>
      <w:numFmt w:val="decimal"/>
      <w:lvlText w:val="%1.%2.%3.%4.%5.%6."/>
      <w:lvlJc w:val="left"/>
      <w:pPr>
        <w:tabs>
          <w:tab w:val="num" w:pos="4952"/>
        </w:tabs>
        <w:ind w:left="3368" w:hanging="936"/>
      </w:pPr>
      <w:rPr>
        <w:rFonts w:cs="Times New Roman" w:hint="default"/>
      </w:rPr>
    </w:lvl>
    <w:lvl w:ilvl="6">
      <w:start w:val="1"/>
      <w:numFmt w:val="decimal"/>
      <w:lvlText w:val="%1.%2.%3.%4.%5.%6.%7."/>
      <w:lvlJc w:val="left"/>
      <w:pPr>
        <w:tabs>
          <w:tab w:val="num" w:pos="5672"/>
        </w:tabs>
        <w:ind w:left="3872" w:hanging="1080"/>
      </w:pPr>
      <w:rPr>
        <w:rFonts w:cs="Times New Roman" w:hint="default"/>
      </w:rPr>
    </w:lvl>
    <w:lvl w:ilvl="7">
      <w:start w:val="1"/>
      <w:numFmt w:val="decimal"/>
      <w:lvlText w:val="%1.%2.%3.%4.%5.%6.%7.%8."/>
      <w:lvlJc w:val="left"/>
      <w:pPr>
        <w:tabs>
          <w:tab w:val="num" w:pos="6392"/>
        </w:tabs>
        <w:ind w:left="4376" w:hanging="1224"/>
      </w:pPr>
      <w:rPr>
        <w:rFonts w:cs="Times New Roman" w:hint="default"/>
      </w:rPr>
    </w:lvl>
    <w:lvl w:ilvl="8">
      <w:start w:val="1"/>
      <w:numFmt w:val="decimal"/>
      <w:lvlText w:val="%1.%2.%3.%4.%5.%6.%7.%8.%9."/>
      <w:lvlJc w:val="left"/>
      <w:pPr>
        <w:tabs>
          <w:tab w:val="num" w:pos="7112"/>
        </w:tabs>
        <w:ind w:left="4952" w:hanging="1440"/>
      </w:pPr>
      <w:rPr>
        <w:rFonts w:cs="Times New Roman" w:hint="default"/>
      </w:rPr>
    </w:lvl>
  </w:abstractNum>
  <w:num w:numId="1" w16cid:durableId="722601010">
    <w:abstractNumId w:val="10"/>
  </w:num>
  <w:num w:numId="2" w16cid:durableId="815606565">
    <w:abstractNumId w:val="14"/>
  </w:num>
  <w:num w:numId="3" w16cid:durableId="1763332747">
    <w:abstractNumId w:val="0"/>
  </w:num>
  <w:num w:numId="4" w16cid:durableId="1850565102">
    <w:abstractNumId w:val="7"/>
  </w:num>
  <w:num w:numId="5" w16cid:durableId="828519020">
    <w:abstractNumId w:val="19"/>
  </w:num>
  <w:num w:numId="6" w16cid:durableId="501315004">
    <w:abstractNumId w:val="1"/>
  </w:num>
  <w:num w:numId="7" w16cid:durableId="1381132246">
    <w:abstractNumId w:val="9"/>
  </w:num>
  <w:num w:numId="8" w16cid:durableId="1731810417">
    <w:abstractNumId w:val="4"/>
  </w:num>
  <w:num w:numId="9" w16cid:durableId="1768192100">
    <w:abstractNumId w:val="17"/>
  </w:num>
  <w:num w:numId="10" w16cid:durableId="1960602545">
    <w:abstractNumId w:val="2"/>
  </w:num>
  <w:num w:numId="11" w16cid:durableId="1965693508">
    <w:abstractNumId w:val="3"/>
  </w:num>
  <w:num w:numId="12" w16cid:durableId="172232821">
    <w:abstractNumId w:val="15"/>
  </w:num>
  <w:num w:numId="13" w16cid:durableId="963193251">
    <w:abstractNumId w:val="8"/>
  </w:num>
  <w:num w:numId="14" w16cid:durableId="83186335">
    <w:abstractNumId w:val="16"/>
  </w:num>
  <w:num w:numId="15" w16cid:durableId="1568877885">
    <w:abstractNumId w:val="11"/>
  </w:num>
  <w:num w:numId="16" w16cid:durableId="252251377">
    <w:abstractNumId w:val="18"/>
  </w:num>
  <w:num w:numId="17" w16cid:durableId="1766540003">
    <w:abstractNumId w:val="13"/>
  </w:num>
  <w:num w:numId="18" w16cid:durableId="1290429380">
    <w:abstractNumId w:val="6"/>
  </w:num>
  <w:num w:numId="19" w16cid:durableId="1778207297">
    <w:abstractNumId w:val="12"/>
  </w:num>
  <w:num w:numId="20" w16cid:durableId="41015309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11DC"/>
    <w:rsid w:val="00002588"/>
    <w:rsid w:val="000122C8"/>
    <w:rsid w:val="00016C20"/>
    <w:rsid w:val="000210EC"/>
    <w:rsid w:val="000269AF"/>
    <w:rsid w:val="00037976"/>
    <w:rsid w:val="00062AC9"/>
    <w:rsid w:val="00080AA1"/>
    <w:rsid w:val="0008189A"/>
    <w:rsid w:val="00084F34"/>
    <w:rsid w:val="000941D8"/>
    <w:rsid w:val="000A26AC"/>
    <w:rsid w:val="000A3C22"/>
    <w:rsid w:val="000E0EDE"/>
    <w:rsid w:val="000F1D2B"/>
    <w:rsid w:val="00113B1A"/>
    <w:rsid w:val="00114D56"/>
    <w:rsid w:val="00122434"/>
    <w:rsid w:val="00123A6C"/>
    <w:rsid w:val="00127B52"/>
    <w:rsid w:val="00143598"/>
    <w:rsid w:val="00144A66"/>
    <w:rsid w:val="00157290"/>
    <w:rsid w:val="001708C2"/>
    <w:rsid w:val="00171886"/>
    <w:rsid w:val="001A0A3F"/>
    <w:rsid w:val="001C084A"/>
    <w:rsid w:val="001C385D"/>
    <w:rsid w:val="001C6C9B"/>
    <w:rsid w:val="001E6177"/>
    <w:rsid w:val="001E74C8"/>
    <w:rsid w:val="00201275"/>
    <w:rsid w:val="00203D9C"/>
    <w:rsid w:val="002054FD"/>
    <w:rsid w:val="00207C46"/>
    <w:rsid w:val="00210995"/>
    <w:rsid w:val="0021316B"/>
    <w:rsid w:val="00213631"/>
    <w:rsid w:val="00213BF7"/>
    <w:rsid w:val="00216A3B"/>
    <w:rsid w:val="002312AF"/>
    <w:rsid w:val="00240533"/>
    <w:rsid w:val="00245A45"/>
    <w:rsid w:val="00255BF7"/>
    <w:rsid w:val="00266539"/>
    <w:rsid w:val="00274FA3"/>
    <w:rsid w:val="0029154E"/>
    <w:rsid w:val="00291A6A"/>
    <w:rsid w:val="002922C5"/>
    <w:rsid w:val="002972BB"/>
    <w:rsid w:val="00297973"/>
    <w:rsid w:val="00297DC4"/>
    <w:rsid w:val="002A2A53"/>
    <w:rsid w:val="002A3E76"/>
    <w:rsid w:val="002B3E55"/>
    <w:rsid w:val="002B417F"/>
    <w:rsid w:val="002B441D"/>
    <w:rsid w:val="002B716E"/>
    <w:rsid w:val="002C279D"/>
    <w:rsid w:val="002D346B"/>
    <w:rsid w:val="002D7582"/>
    <w:rsid w:val="002E5053"/>
    <w:rsid w:val="002F7754"/>
    <w:rsid w:val="00324C4E"/>
    <w:rsid w:val="0032538D"/>
    <w:rsid w:val="00343D68"/>
    <w:rsid w:val="0035162F"/>
    <w:rsid w:val="00352254"/>
    <w:rsid w:val="00366CA5"/>
    <w:rsid w:val="0037098B"/>
    <w:rsid w:val="00372BE8"/>
    <w:rsid w:val="003753FC"/>
    <w:rsid w:val="00377698"/>
    <w:rsid w:val="003870EF"/>
    <w:rsid w:val="00390C4D"/>
    <w:rsid w:val="003919DC"/>
    <w:rsid w:val="00395C11"/>
    <w:rsid w:val="003A336A"/>
    <w:rsid w:val="003B0114"/>
    <w:rsid w:val="003C6B20"/>
    <w:rsid w:val="003D650E"/>
    <w:rsid w:val="003D65B7"/>
    <w:rsid w:val="003E1DB1"/>
    <w:rsid w:val="003F2B5B"/>
    <w:rsid w:val="003F2C3A"/>
    <w:rsid w:val="003F3496"/>
    <w:rsid w:val="00402F5F"/>
    <w:rsid w:val="004044DA"/>
    <w:rsid w:val="004118BC"/>
    <w:rsid w:val="004229D8"/>
    <w:rsid w:val="00423AE0"/>
    <w:rsid w:val="004362C1"/>
    <w:rsid w:val="00443B82"/>
    <w:rsid w:val="00445B66"/>
    <w:rsid w:val="004470CD"/>
    <w:rsid w:val="00457534"/>
    <w:rsid w:val="00476E6F"/>
    <w:rsid w:val="00495D41"/>
    <w:rsid w:val="004B20F5"/>
    <w:rsid w:val="004B2351"/>
    <w:rsid w:val="004B52B5"/>
    <w:rsid w:val="004B578F"/>
    <w:rsid w:val="004E103A"/>
    <w:rsid w:val="004E45C5"/>
    <w:rsid w:val="004E61E2"/>
    <w:rsid w:val="004E7C14"/>
    <w:rsid w:val="004F09C9"/>
    <w:rsid w:val="004F1264"/>
    <w:rsid w:val="004F3438"/>
    <w:rsid w:val="004F611C"/>
    <w:rsid w:val="0050095B"/>
    <w:rsid w:val="00500E08"/>
    <w:rsid w:val="005032CF"/>
    <w:rsid w:val="00506B56"/>
    <w:rsid w:val="00524B58"/>
    <w:rsid w:val="00526FDC"/>
    <w:rsid w:val="00537658"/>
    <w:rsid w:val="00553887"/>
    <w:rsid w:val="00557EEE"/>
    <w:rsid w:val="00584D2A"/>
    <w:rsid w:val="005900EF"/>
    <w:rsid w:val="0059013E"/>
    <w:rsid w:val="0059269E"/>
    <w:rsid w:val="005A34E3"/>
    <w:rsid w:val="005A5F1F"/>
    <w:rsid w:val="005B62F1"/>
    <w:rsid w:val="005C15CC"/>
    <w:rsid w:val="005C6232"/>
    <w:rsid w:val="005D2619"/>
    <w:rsid w:val="005E16C3"/>
    <w:rsid w:val="005F0782"/>
    <w:rsid w:val="005F13CA"/>
    <w:rsid w:val="00603E5A"/>
    <w:rsid w:val="00610D9D"/>
    <w:rsid w:val="00624BFC"/>
    <w:rsid w:val="00627D8B"/>
    <w:rsid w:val="0063108C"/>
    <w:rsid w:val="00632193"/>
    <w:rsid w:val="006354E8"/>
    <w:rsid w:val="00651B14"/>
    <w:rsid w:val="00664499"/>
    <w:rsid w:val="00672625"/>
    <w:rsid w:val="00674AC2"/>
    <w:rsid w:val="006801DE"/>
    <w:rsid w:val="00680770"/>
    <w:rsid w:val="00696E8B"/>
    <w:rsid w:val="00697BAB"/>
    <w:rsid w:val="006A58C2"/>
    <w:rsid w:val="006A76C3"/>
    <w:rsid w:val="006D18AC"/>
    <w:rsid w:val="006D6263"/>
    <w:rsid w:val="006F1FCD"/>
    <w:rsid w:val="006F3A70"/>
    <w:rsid w:val="006F7EC1"/>
    <w:rsid w:val="007115D8"/>
    <w:rsid w:val="007170CB"/>
    <w:rsid w:val="00717A4F"/>
    <w:rsid w:val="00746B06"/>
    <w:rsid w:val="00753C74"/>
    <w:rsid w:val="00754882"/>
    <w:rsid w:val="00757370"/>
    <w:rsid w:val="00772E04"/>
    <w:rsid w:val="00790C99"/>
    <w:rsid w:val="007A02FD"/>
    <w:rsid w:val="007C0407"/>
    <w:rsid w:val="007C6680"/>
    <w:rsid w:val="007C7A9C"/>
    <w:rsid w:val="007D17A8"/>
    <w:rsid w:val="007D1A8A"/>
    <w:rsid w:val="007E5E0E"/>
    <w:rsid w:val="0080287D"/>
    <w:rsid w:val="00810CB1"/>
    <w:rsid w:val="008143BA"/>
    <w:rsid w:val="00827682"/>
    <w:rsid w:val="0083082D"/>
    <w:rsid w:val="00840548"/>
    <w:rsid w:val="00843D1B"/>
    <w:rsid w:val="00865440"/>
    <w:rsid w:val="00870C09"/>
    <w:rsid w:val="008722CC"/>
    <w:rsid w:val="00875464"/>
    <w:rsid w:val="008858C3"/>
    <w:rsid w:val="00885BCE"/>
    <w:rsid w:val="008873D3"/>
    <w:rsid w:val="008932E1"/>
    <w:rsid w:val="0089561C"/>
    <w:rsid w:val="008A57A1"/>
    <w:rsid w:val="008A6031"/>
    <w:rsid w:val="008A6841"/>
    <w:rsid w:val="008C0FCF"/>
    <w:rsid w:val="008C1F19"/>
    <w:rsid w:val="008C62D8"/>
    <w:rsid w:val="008D66C7"/>
    <w:rsid w:val="008D71C3"/>
    <w:rsid w:val="008E16D3"/>
    <w:rsid w:val="008F270B"/>
    <w:rsid w:val="008F3903"/>
    <w:rsid w:val="00905B81"/>
    <w:rsid w:val="00913447"/>
    <w:rsid w:val="0091425B"/>
    <w:rsid w:val="009330F8"/>
    <w:rsid w:val="009520BF"/>
    <w:rsid w:val="0095361B"/>
    <w:rsid w:val="00954E19"/>
    <w:rsid w:val="00960B28"/>
    <w:rsid w:val="00963794"/>
    <w:rsid w:val="0097581B"/>
    <w:rsid w:val="0097627D"/>
    <w:rsid w:val="00976383"/>
    <w:rsid w:val="009765A4"/>
    <w:rsid w:val="00976A3A"/>
    <w:rsid w:val="0098265B"/>
    <w:rsid w:val="00984060"/>
    <w:rsid w:val="0098460F"/>
    <w:rsid w:val="00990B82"/>
    <w:rsid w:val="009975F1"/>
    <w:rsid w:val="00997B63"/>
    <w:rsid w:val="009A55B2"/>
    <w:rsid w:val="009A5CF0"/>
    <w:rsid w:val="009A6809"/>
    <w:rsid w:val="009D049F"/>
    <w:rsid w:val="009E0CEF"/>
    <w:rsid w:val="009E13D9"/>
    <w:rsid w:val="009E37D7"/>
    <w:rsid w:val="009F262B"/>
    <w:rsid w:val="009F6F34"/>
    <w:rsid w:val="00A027A9"/>
    <w:rsid w:val="00A13EA2"/>
    <w:rsid w:val="00A42178"/>
    <w:rsid w:val="00A502BE"/>
    <w:rsid w:val="00A62447"/>
    <w:rsid w:val="00A62BC0"/>
    <w:rsid w:val="00A65EA5"/>
    <w:rsid w:val="00A92F4F"/>
    <w:rsid w:val="00A95378"/>
    <w:rsid w:val="00A95AE5"/>
    <w:rsid w:val="00A95F6B"/>
    <w:rsid w:val="00AD4D54"/>
    <w:rsid w:val="00AD5736"/>
    <w:rsid w:val="00AE327F"/>
    <w:rsid w:val="00AE536E"/>
    <w:rsid w:val="00AF023F"/>
    <w:rsid w:val="00AF25BB"/>
    <w:rsid w:val="00B11771"/>
    <w:rsid w:val="00B20B93"/>
    <w:rsid w:val="00B21A0C"/>
    <w:rsid w:val="00B23998"/>
    <w:rsid w:val="00B23DBA"/>
    <w:rsid w:val="00B3142A"/>
    <w:rsid w:val="00B40E05"/>
    <w:rsid w:val="00B42303"/>
    <w:rsid w:val="00B43DBC"/>
    <w:rsid w:val="00B51270"/>
    <w:rsid w:val="00B545E5"/>
    <w:rsid w:val="00B5545D"/>
    <w:rsid w:val="00B7624E"/>
    <w:rsid w:val="00B87F6B"/>
    <w:rsid w:val="00B907E6"/>
    <w:rsid w:val="00B9107D"/>
    <w:rsid w:val="00B921A6"/>
    <w:rsid w:val="00B951F7"/>
    <w:rsid w:val="00BA7934"/>
    <w:rsid w:val="00BA7DEF"/>
    <w:rsid w:val="00BE1260"/>
    <w:rsid w:val="00BE4F78"/>
    <w:rsid w:val="00BF0B45"/>
    <w:rsid w:val="00C01BD8"/>
    <w:rsid w:val="00C02D22"/>
    <w:rsid w:val="00C1402F"/>
    <w:rsid w:val="00C14837"/>
    <w:rsid w:val="00C21A06"/>
    <w:rsid w:val="00C413FA"/>
    <w:rsid w:val="00C42609"/>
    <w:rsid w:val="00C45A07"/>
    <w:rsid w:val="00C4786C"/>
    <w:rsid w:val="00C52180"/>
    <w:rsid w:val="00C55D0D"/>
    <w:rsid w:val="00C578D7"/>
    <w:rsid w:val="00C57BBA"/>
    <w:rsid w:val="00C63332"/>
    <w:rsid w:val="00C64978"/>
    <w:rsid w:val="00C6514A"/>
    <w:rsid w:val="00C75CEE"/>
    <w:rsid w:val="00C80E2D"/>
    <w:rsid w:val="00C84768"/>
    <w:rsid w:val="00C847E5"/>
    <w:rsid w:val="00C87998"/>
    <w:rsid w:val="00C932A4"/>
    <w:rsid w:val="00C93ADE"/>
    <w:rsid w:val="00CB2558"/>
    <w:rsid w:val="00CB49E6"/>
    <w:rsid w:val="00CB67B5"/>
    <w:rsid w:val="00CC0163"/>
    <w:rsid w:val="00CD18A4"/>
    <w:rsid w:val="00CD205B"/>
    <w:rsid w:val="00CD316B"/>
    <w:rsid w:val="00CD5E62"/>
    <w:rsid w:val="00CE1C65"/>
    <w:rsid w:val="00CE7A6C"/>
    <w:rsid w:val="00D068D8"/>
    <w:rsid w:val="00D101FA"/>
    <w:rsid w:val="00D24901"/>
    <w:rsid w:val="00D260F2"/>
    <w:rsid w:val="00D31EA2"/>
    <w:rsid w:val="00D33825"/>
    <w:rsid w:val="00D47457"/>
    <w:rsid w:val="00D51812"/>
    <w:rsid w:val="00D6094F"/>
    <w:rsid w:val="00D752E4"/>
    <w:rsid w:val="00D76692"/>
    <w:rsid w:val="00D76DE2"/>
    <w:rsid w:val="00D7764D"/>
    <w:rsid w:val="00D802A5"/>
    <w:rsid w:val="00D933F2"/>
    <w:rsid w:val="00DA40F8"/>
    <w:rsid w:val="00DA5D96"/>
    <w:rsid w:val="00DB2053"/>
    <w:rsid w:val="00DB6F6C"/>
    <w:rsid w:val="00DC32B7"/>
    <w:rsid w:val="00DC5D46"/>
    <w:rsid w:val="00DD0F0B"/>
    <w:rsid w:val="00DE50F0"/>
    <w:rsid w:val="00E02405"/>
    <w:rsid w:val="00E14E74"/>
    <w:rsid w:val="00E15CF2"/>
    <w:rsid w:val="00E16A4D"/>
    <w:rsid w:val="00E22A20"/>
    <w:rsid w:val="00E301DF"/>
    <w:rsid w:val="00E55E95"/>
    <w:rsid w:val="00E6027E"/>
    <w:rsid w:val="00E648F0"/>
    <w:rsid w:val="00E85049"/>
    <w:rsid w:val="00E90FED"/>
    <w:rsid w:val="00EC1B09"/>
    <w:rsid w:val="00EC1E6D"/>
    <w:rsid w:val="00EC3A7D"/>
    <w:rsid w:val="00ED2598"/>
    <w:rsid w:val="00ED26EA"/>
    <w:rsid w:val="00ED4587"/>
    <w:rsid w:val="00EE1D65"/>
    <w:rsid w:val="00F02D47"/>
    <w:rsid w:val="00F26B4A"/>
    <w:rsid w:val="00F26E0F"/>
    <w:rsid w:val="00F35F72"/>
    <w:rsid w:val="00F40F16"/>
    <w:rsid w:val="00F53517"/>
    <w:rsid w:val="00F5396E"/>
    <w:rsid w:val="00F55C0E"/>
    <w:rsid w:val="00F55E94"/>
    <w:rsid w:val="00F56C34"/>
    <w:rsid w:val="00F636C7"/>
    <w:rsid w:val="00F75AA9"/>
    <w:rsid w:val="00F8036F"/>
    <w:rsid w:val="00F828D3"/>
    <w:rsid w:val="00F90675"/>
    <w:rsid w:val="00FA0136"/>
    <w:rsid w:val="00FA50ED"/>
    <w:rsid w:val="00FB107E"/>
    <w:rsid w:val="00FB37B6"/>
    <w:rsid w:val="00FB3F3D"/>
    <w:rsid w:val="00FB6613"/>
    <w:rsid w:val="00FC2A2B"/>
    <w:rsid w:val="00FC71AD"/>
    <w:rsid w:val="00FD091B"/>
    <w:rsid w:val="00FD55F6"/>
    <w:rsid w:val="00FE3DED"/>
    <w:rsid w:val="00FF108C"/>
    <w:rsid w:val="00FF670C"/>
    <w:rsid w:val="4BD0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F9335"/>
  <w15:docId w15:val="{A3C5EC5A-C45F-48A8-8EE5-5B4C1433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0F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B951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951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51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951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951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EE"/>
  </w:style>
  <w:style w:type="paragraph" w:styleId="Footer">
    <w:name w:val="footer"/>
    <w:basedOn w:val="Normal"/>
    <w:link w:val="FooterChar"/>
    <w:uiPriority w:val="99"/>
    <w:unhideWhenUsed/>
    <w:rsid w:val="00C7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basedOn w:val="DefaultParagraphFont"/>
    <w:uiPriority w:val="99"/>
    <w:semiHidden/>
    <w:rsid w:val="00C75CEE"/>
    <w:rPr>
      <w:color w:val="808080"/>
    </w:rPr>
  </w:style>
  <w:style w:type="character" w:customStyle="1" w:styleId="Heading1Char">
    <w:name w:val="Heading 1 Char"/>
    <w:basedOn w:val="DefaultParagraphFont"/>
    <w:link w:val="Heading1"/>
    <w:uiPriority w:val="9"/>
    <w:rsid w:val="00D260F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99"/>
    <w:qFormat/>
    <w:rsid w:val="00A62BC0"/>
    <w:pPr>
      <w:spacing w:after="0" w:line="259" w:lineRule="auto"/>
      <w:ind w:left="720"/>
      <w:contextualSpacing/>
      <w:jc w:val="both"/>
    </w:pPr>
    <w:rPr>
      <w:rFonts w:ascii="Franklin Gothic Book" w:eastAsia="Times New Roman" w:hAnsi="Franklin Gothic Book" w:cs="Times New Roman"/>
    </w:rPr>
  </w:style>
  <w:style w:type="character" w:customStyle="1" w:styleId="ListParagraphChar">
    <w:name w:val="List Paragraph Char"/>
    <w:basedOn w:val="DefaultParagraphFont"/>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basedOn w:val="DefaultParagraphFont"/>
    <w:link w:val="Heading2"/>
    <w:uiPriority w:val="99"/>
    <w:rsid w:val="00B95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B951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951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951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51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51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1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51F7"/>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Theme="minorHAnsi" w:hAnsi="Arial" w:cs="Arial"/>
      <w:lang w:eastAsia="ko-KR"/>
    </w:rPr>
  </w:style>
  <w:style w:type="paragraph" w:styleId="NoSpacing">
    <w:name w:val="No Spacing"/>
    <w:uiPriority w:val="1"/>
    <w:qFormat/>
    <w:rsid w:val="00343D68"/>
    <w:pPr>
      <w:spacing w:after="0" w:line="240" w:lineRule="auto"/>
    </w:pPr>
  </w:style>
  <w:style w:type="table" w:styleId="TableGrid">
    <w:name w:val="Table Grid"/>
    <w:basedOn w:val="TableNormal"/>
    <w:uiPriority w:val="39"/>
    <w:rsid w:val="0034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C71AD"/>
  </w:style>
  <w:style w:type="table" w:customStyle="1" w:styleId="TableGrid1">
    <w:name w:val="Table Grid1"/>
    <w:basedOn w:val="TableNormal"/>
    <w:next w:val="TableGrid"/>
    <w:uiPriority w:val="99"/>
    <w:rsid w:val="00FC71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FC71AD"/>
    <w:pPr>
      <w:numPr>
        <w:numId w:val="5"/>
      </w:numPr>
      <w:spacing w:after="120" w:line="240" w:lineRule="auto"/>
    </w:pPr>
    <w:rPr>
      <w:rFonts w:ascii="Times New Roman" w:eastAsia="Times New Roman" w:hAnsi="Times New Roman" w:cs="Times New Roman"/>
      <w:lang w:eastAsia="en-US"/>
    </w:rPr>
  </w:style>
  <w:style w:type="paragraph" w:customStyle="1" w:styleId="Bodypara">
    <w:name w:val="Body para"/>
    <w:basedOn w:val="Normal"/>
    <w:uiPriority w:val="99"/>
    <w:rsid w:val="00FC71AD"/>
    <w:pPr>
      <w:spacing w:after="240" w:line="240" w:lineRule="auto"/>
      <w:ind w:left="1440"/>
    </w:pPr>
    <w:rPr>
      <w:rFonts w:ascii="Times New Roman" w:eastAsia="Times New Roman" w:hAnsi="Times New Roman" w:cs="Times New Roman"/>
      <w:szCs w:val="20"/>
      <w:lang w:eastAsia="en-US"/>
    </w:rPr>
  </w:style>
  <w:style w:type="paragraph" w:customStyle="1" w:styleId="Bodysubpara">
    <w:name w:val="Body sub para"/>
    <w:basedOn w:val="Normal"/>
    <w:next w:val="Heading3"/>
    <w:uiPriority w:val="99"/>
    <w:rsid w:val="00FC71AD"/>
    <w:pPr>
      <w:spacing w:after="240" w:line="240" w:lineRule="auto"/>
      <w:ind w:left="2160"/>
    </w:pPr>
    <w:rPr>
      <w:rFonts w:ascii="Times New Roman" w:eastAsia="Times New Roman" w:hAnsi="Times New Roman" w:cs="Times New Roman"/>
      <w:szCs w:val="20"/>
      <w:lang w:eastAsia="en-US"/>
    </w:rPr>
  </w:style>
  <w:style w:type="character" w:styleId="PageNumber">
    <w:name w:val="page number"/>
    <w:basedOn w:val="DefaultParagraphFont"/>
    <w:uiPriority w:val="99"/>
    <w:rsid w:val="00FC71AD"/>
    <w:rPr>
      <w:rFonts w:cs="Times New Roman"/>
    </w:rPr>
  </w:style>
  <w:style w:type="paragraph" w:customStyle="1" w:styleId="Level1Heading">
    <w:name w:val="Level 1 Heading"/>
    <w:basedOn w:val="BodyText"/>
    <w:next w:val="Level2Number"/>
    <w:uiPriority w:val="99"/>
    <w:rsid w:val="00FC71AD"/>
    <w:pPr>
      <w:keepNext/>
      <w:numPr>
        <w:numId w:val="17"/>
      </w:numPr>
      <w:spacing w:after="240"/>
      <w:outlineLvl w:val="0"/>
    </w:pPr>
    <w:rPr>
      <w:rFonts w:ascii="Arial" w:hAnsi="Arial"/>
      <w:b/>
      <w:lang w:eastAsia="en-US"/>
    </w:rPr>
  </w:style>
  <w:style w:type="paragraph" w:customStyle="1" w:styleId="Level2Number">
    <w:name w:val="Level 2 Number"/>
    <w:basedOn w:val="BodyText"/>
    <w:link w:val="Level2NumberChar"/>
    <w:uiPriority w:val="99"/>
    <w:rsid w:val="00FC71AD"/>
    <w:pPr>
      <w:numPr>
        <w:ilvl w:val="1"/>
        <w:numId w:val="17"/>
      </w:numPr>
      <w:spacing w:after="240"/>
    </w:pPr>
    <w:rPr>
      <w:sz w:val="22"/>
      <w:szCs w:val="20"/>
      <w:lang w:eastAsia="en-US"/>
    </w:rPr>
  </w:style>
  <w:style w:type="paragraph" w:customStyle="1" w:styleId="Level3Number">
    <w:name w:val="Level 3 Number"/>
    <w:basedOn w:val="BodyText"/>
    <w:uiPriority w:val="99"/>
    <w:rsid w:val="00FC71AD"/>
    <w:pPr>
      <w:numPr>
        <w:ilvl w:val="2"/>
        <w:numId w:val="17"/>
      </w:numPr>
      <w:spacing w:after="240"/>
    </w:pPr>
    <w:rPr>
      <w:sz w:val="22"/>
      <w:szCs w:val="20"/>
      <w:lang w:eastAsia="en-US"/>
    </w:rPr>
  </w:style>
  <w:style w:type="paragraph" w:customStyle="1" w:styleId="Level4Number">
    <w:name w:val="Level 4 Number"/>
    <w:basedOn w:val="BodyText"/>
    <w:uiPriority w:val="99"/>
    <w:rsid w:val="00FC71AD"/>
    <w:pPr>
      <w:numPr>
        <w:ilvl w:val="3"/>
        <w:numId w:val="17"/>
      </w:numPr>
      <w:spacing w:after="240"/>
    </w:pPr>
    <w:rPr>
      <w:sz w:val="22"/>
      <w:szCs w:val="20"/>
      <w:lang w:eastAsia="en-US"/>
    </w:rPr>
  </w:style>
  <w:style w:type="paragraph" w:customStyle="1" w:styleId="Level5Number">
    <w:name w:val="Level 5 Number"/>
    <w:basedOn w:val="BodyText"/>
    <w:uiPriority w:val="99"/>
    <w:rsid w:val="00FC71AD"/>
    <w:pPr>
      <w:numPr>
        <w:ilvl w:val="4"/>
        <w:numId w:val="17"/>
      </w:numPr>
      <w:spacing w:after="240"/>
    </w:pPr>
    <w:rPr>
      <w:sz w:val="22"/>
      <w:szCs w:val="20"/>
      <w:lang w:eastAsia="en-US"/>
    </w:rPr>
  </w:style>
  <w:style w:type="paragraph" w:customStyle="1" w:styleId="Level6Number">
    <w:name w:val="Level 6 Number"/>
    <w:basedOn w:val="BodyText"/>
    <w:uiPriority w:val="99"/>
    <w:rsid w:val="00FC71AD"/>
    <w:pPr>
      <w:numPr>
        <w:ilvl w:val="5"/>
        <w:numId w:val="17"/>
      </w:numPr>
      <w:spacing w:after="240"/>
    </w:pPr>
    <w:rPr>
      <w:sz w:val="22"/>
      <w:szCs w:val="20"/>
      <w:lang w:eastAsia="en-US"/>
    </w:rPr>
  </w:style>
  <w:style w:type="paragraph" w:customStyle="1" w:styleId="Level7Number">
    <w:name w:val="Level 7 Number"/>
    <w:basedOn w:val="BodyText"/>
    <w:uiPriority w:val="99"/>
    <w:rsid w:val="00FC71AD"/>
    <w:pPr>
      <w:numPr>
        <w:ilvl w:val="6"/>
        <w:numId w:val="17"/>
      </w:numPr>
      <w:spacing w:after="240"/>
    </w:pPr>
    <w:rPr>
      <w:sz w:val="22"/>
      <w:szCs w:val="20"/>
      <w:lang w:eastAsia="en-US"/>
    </w:rPr>
  </w:style>
  <w:style w:type="paragraph" w:customStyle="1" w:styleId="Level8Number">
    <w:name w:val="Level 8 Number"/>
    <w:basedOn w:val="BodyText"/>
    <w:uiPriority w:val="99"/>
    <w:rsid w:val="00FC71AD"/>
    <w:pPr>
      <w:numPr>
        <w:ilvl w:val="7"/>
        <w:numId w:val="17"/>
      </w:numPr>
      <w:spacing w:after="240"/>
    </w:pPr>
    <w:rPr>
      <w:sz w:val="22"/>
      <w:szCs w:val="20"/>
      <w:lang w:eastAsia="en-US"/>
    </w:rPr>
  </w:style>
  <w:style w:type="paragraph" w:customStyle="1" w:styleId="Level9Number">
    <w:name w:val="Level 9 Number"/>
    <w:basedOn w:val="BodyText"/>
    <w:uiPriority w:val="99"/>
    <w:rsid w:val="00FC71AD"/>
    <w:pPr>
      <w:numPr>
        <w:ilvl w:val="8"/>
        <w:numId w:val="17"/>
      </w:numPr>
      <w:spacing w:after="240"/>
    </w:pPr>
    <w:rPr>
      <w:sz w:val="22"/>
      <w:szCs w:val="20"/>
      <w:lang w:eastAsia="en-US"/>
    </w:rPr>
  </w:style>
  <w:style w:type="character" w:customStyle="1" w:styleId="Level2NumberChar">
    <w:name w:val="Level 2 Number Char"/>
    <w:basedOn w:val="DefaultParagraphFont"/>
    <w:link w:val="Level2Number"/>
    <w:uiPriority w:val="99"/>
    <w:locked/>
    <w:rsid w:val="00FC71AD"/>
    <w:rPr>
      <w:rFonts w:ascii="Times New Roman" w:eastAsia="Times New Roman" w:hAnsi="Times New Roman" w:cs="Times New Roman"/>
      <w:szCs w:val="20"/>
      <w:lang w:eastAsia="en-US"/>
    </w:rPr>
  </w:style>
  <w:style w:type="paragraph" w:styleId="BodyText">
    <w:name w:val="Body Text"/>
    <w:basedOn w:val="Normal"/>
    <w:link w:val="BodyTextChar"/>
    <w:uiPriority w:val="99"/>
    <w:rsid w:val="00FC71AD"/>
    <w:pPr>
      <w:spacing w:after="120" w:line="240" w:lineRule="auto"/>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rsid w:val="00FC71AD"/>
    <w:rPr>
      <w:rFonts w:ascii="Times New Roman" w:eastAsia="Times New Roman" w:hAnsi="Times New Roman" w:cs="Times New Roman"/>
      <w:sz w:val="24"/>
      <w:szCs w:val="24"/>
      <w:lang w:eastAsia="fr-FR"/>
    </w:rPr>
  </w:style>
  <w:style w:type="character" w:styleId="CommentReference">
    <w:name w:val="annotation reference"/>
    <w:basedOn w:val="DefaultParagraphFont"/>
    <w:uiPriority w:val="99"/>
    <w:semiHidden/>
    <w:unhideWhenUsed/>
    <w:rsid w:val="00B42303"/>
    <w:rPr>
      <w:sz w:val="16"/>
      <w:szCs w:val="16"/>
    </w:rPr>
  </w:style>
  <w:style w:type="paragraph" w:styleId="CommentText">
    <w:name w:val="annotation text"/>
    <w:basedOn w:val="Normal"/>
    <w:link w:val="CommentTextChar"/>
    <w:uiPriority w:val="99"/>
    <w:semiHidden/>
    <w:unhideWhenUsed/>
    <w:rsid w:val="00B42303"/>
    <w:pPr>
      <w:spacing w:line="240" w:lineRule="auto"/>
    </w:pPr>
    <w:rPr>
      <w:sz w:val="20"/>
      <w:szCs w:val="20"/>
    </w:rPr>
  </w:style>
  <w:style w:type="character" w:customStyle="1" w:styleId="CommentTextChar">
    <w:name w:val="Comment Text Char"/>
    <w:basedOn w:val="DefaultParagraphFont"/>
    <w:link w:val="CommentText"/>
    <w:uiPriority w:val="99"/>
    <w:semiHidden/>
    <w:rsid w:val="00B42303"/>
    <w:rPr>
      <w:sz w:val="20"/>
      <w:szCs w:val="20"/>
    </w:rPr>
  </w:style>
  <w:style w:type="paragraph" w:styleId="CommentSubject">
    <w:name w:val="annotation subject"/>
    <w:basedOn w:val="CommentText"/>
    <w:next w:val="CommentText"/>
    <w:link w:val="CommentSubjectChar"/>
    <w:uiPriority w:val="99"/>
    <w:semiHidden/>
    <w:unhideWhenUsed/>
    <w:rsid w:val="00B42303"/>
    <w:rPr>
      <w:b/>
      <w:bCs/>
    </w:rPr>
  </w:style>
  <w:style w:type="character" w:customStyle="1" w:styleId="CommentSubjectChar">
    <w:name w:val="Comment Subject Char"/>
    <w:basedOn w:val="CommentTextChar"/>
    <w:link w:val="CommentSubject"/>
    <w:uiPriority w:val="99"/>
    <w:semiHidden/>
    <w:rsid w:val="00B423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2571">
      <w:bodyDiv w:val="1"/>
      <w:marLeft w:val="0"/>
      <w:marRight w:val="0"/>
      <w:marTop w:val="0"/>
      <w:marBottom w:val="0"/>
      <w:divBdr>
        <w:top w:val="none" w:sz="0" w:space="0" w:color="auto"/>
        <w:left w:val="none" w:sz="0" w:space="0" w:color="auto"/>
        <w:bottom w:val="none" w:sz="0" w:space="0" w:color="auto"/>
        <w:right w:val="none" w:sz="0" w:space="0" w:color="auto"/>
      </w:divBdr>
    </w:div>
    <w:div w:id="745766791">
      <w:bodyDiv w:val="1"/>
      <w:marLeft w:val="0"/>
      <w:marRight w:val="0"/>
      <w:marTop w:val="0"/>
      <w:marBottom w:val="0"/>
      <w:divBdr>
        <w:top w:val="none" w:sz="0" w:space="0" w:color="auto"/>
        <w:left w:val="none" w:sz="0" w:space="0" w:color="auto"/>
        <w:bottom w:val="none" w:sz="0" w:space="0" w:color="auto"/>
        <w:right w:val="none" w:sz="0" w:space="0" w:color="auto"/>
      </w:divBdr>
    </w:div>
    <w:div w:id="16189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stribution_Groups xmlns="c9262ee0-6b0d-41f5-840c-341148810adf" xsi:nil="true"/>
    <Self_Registration_Enabled xmlns="c9262ee0-6b0d-41f5-840c-341148810adf" xsi:nil="true"/>
    <Has_Leaders_Only_SectionGroup xmlns="c9262ee0-6b0d-41f5-840c-341148810adf" xsi:nil="true"/>
    <AppVersion xmlns="c9262ee0-6b0d-41f5-840c-341148810adf" xsi:nil="true"/>
    <CultureName xmlns="c9262ee0-6b0d-41f5-840c-341148810adf" xsi:nil="true"/>
    <Templates xmlns="c9262ee0-6b0d-41f5-840c-341148810adf" xsi:nil="true"/>
    <Members xmlns="c9262ee0-6b0d-41f5-840c-341148810adf">
      <UserInfo>
        <DisplayName/>
        <AccountId xsi:nil="true"/>
        <AccountType/>
      </UserInfo>
    </Members>
    <Member_Groups xmlns="c9262ee0-6b0d-41f5-840c-341148810adf">
      <UserInfo>
        <DisplayName/>
        <AccountId xsi:nil="true"/>
        <AccountType/>
      </UserInfo>
    </Member_Groups>
    <Invited_Members xmlns="c9262ee0-6b0d-41f5-840c-341148810adf" xsi:nil="true"/>
    <LMS_Mappings xmlns="c9262ee0-6b0d-41f5-840c-341148810adf" xsi:nil="true"/>
    <Invited_Leaders xmlns="c9262ee0-6b0d-41f5-840c-341148810adf" xsi:nil="true"/>
    <FolderType xmlns="c9262ee0-6b0d-41f5-840c-341148810adf" xsi:nil="true"/>
    <Leaders xmlns="c9262ee0-6b0d-41f5-840c-341148810adf">
      <UserInfo>
        <DisplayName/>
        <AccountId xsi:nil="true"/>
        <AccountType/>
      </UserInfo>
    </Leaders>
    <Is_Collaboration_Space_Locked xmlns="c9262ee0-6b0d-41f5-840c-341148810adf" xsi:nil="true"/>
    <Teams_Channel_Section_Location xmlns="c9262ee0-6b0d-41f5-840c-341148810adf" xsi:nil="true"/>
    <TeamsChannelId xmlns="c9262ee0-6b0d-41f5-840c-341148810adf" xsi:nil="true"/>
    <IsNotebookLocked xmlns="c9262ee0-6b0d-41f5-840c-341148810adf" xsi:nil="true"/>
    <Owner xmlns="c9262ee0-6b0d-41f5-840c-341148810adf">
      <UserInfo>
        <DisplayName/>
        <AccountId xsi:nil="true"/>
        <AccountType/>
      </UserInfo>
    </Owner>
    <Math_Settings xmlns="c9262ee0-6b0d-41f5-840c-341148810adf" xsi:nil="true"/>
    <NotebookType xmlns="c9262ee0-6b0d-41f5-840c-341148810adf" xsi:nil="true"/>
    <DefaultSectionNames xmlns="c9262ee0-6b0d-41f5-840c-341148810a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A1C4011AC037441BD09C58A76D0490F" ma:contentTypeVersion="27" ma:contentTypeDescription="Create a new document." ma:contentTypeScope="" ma:versionID="8563f5f906c600b2cb7f2277a0b36974">
  <xsd:schema xmlns:xsd="http://www.w3.org/2001/XMLSchema" xmlns:xs="http://www.w3.org/2001/XMLSchema" xmlns:p="http://schemas.microsoft.com/office/2006/metadata/properties" xmlns:ns2="c9262ee0-6b0d-41f5-840c-341148810adf" xmlns:ns3="545fea7f-d7b4-4b2f-b9ba-361389433c61" targetNamespace="http://schemas.microsoft.com/office/2006/metadata/properties" ma:root="true" ma:fieldsID="d5f1eacd0a4595f069e1309f6900c47a" ns2:_="" ns3:_="">
    <xsd:import namespace="c9262ee0-6b0d-41f5-840c-341148810adf"/>
    <xsd:import namespace="545fea7f-d7b4-4b2f-b9ba-361389433c6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62ee0-6b0d-41f5-840c-341148810ad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5fea7f-d7b4-4b2f-b9ba-361389433c61"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76EF4F-B15A-478C-9A3E-53DACB90C766}">
  <ds:schemaRefs>
    <ds:schemaRef ds:uri="http://schemas.microsoft.com/office/2006/metadata/properties"/>
    <ds:schemaRef ds:uri="http://schemas.microsoft.com/office/infopath/2007/PartnerControls"/>
    <ds:schemaRef ds:uri="c9262ee0-6b0d-41f5-840c-341148810adf"/>
  </ds:schemaRefs>
</ds:datastoreItem>
</file>

<file path=customXml/itemProps3.xml><?xml version="1.0" encoding="utf-8"?>
<ds:datastoreItem xmlns:ds="http://schemas.openxmlformats.org/officeDocument/2006/customXml" ds:itemID="{630CE502-3B73-4851-86CE-7F6D74D6D344}">
  <ds:schemaRefs>
    <ds:schemaRef ds:uri="http://schemas.microsoft.com/sharepoint/v3/contenttype/forms"/>
  </ds:schemaRefs>
</ds:datastoreItem>
</file>

<file path=customXml/itemProps4.xml><?xml version="1.0" encoding="utf-8"?>
<ds:datastoreItem xmlns:ds="http://schemas.openxmlformats.org/officeDocument/2006/customXml" ds:itemID="{FB1F0430-F47E-4242-9490-A82AD32B3AA4}">
  <ds:schemaRefs>
    <ds:schemaRef ds:uri="http://schemas.openxmlformats.org/officeDocument/2006/bibliography"/>
  </ds:schemaRefs>
</ds:datastoreItem>
</file>

<file path=customXml/itemProps5.xml><?xml version="1.0" encoding="utf-8"?>
<ds:datastoreItem xmlns:ds="http://schemas.openxmlformats.org/officeDocument/2006/customXml" ds:itemID="{61BD9393-C101-414F-B386-CD735709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62ee0-6b0d-41f5-840c-341148810adf"/>
    <ds:schemaRef ds:uri="545fea7f-d7b4-4b2f-b9ba-361389433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Microsoft Office User</cp:lastModifiedBy>
  <cp:revision>9</cp:revision>
  <cp:lastPrinted>2023-04-26T11:58:00Z</cp:lastPrinted>
  <dcterms:created xsi:type="dcterms:W3CDTF">2023-08-22T10:18:00Z</dcterms:created>
  <dcterms:modified xsi:type="dcterms:W3CDTF">2023-08-25T08:13:00Z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0x0101006A1C4011AC037441BD09C58A76D0490F</vt:lpwstr>
  </property>
</Properties>
</file>